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8504" w14:textId="77777777" w:rsidR="00C36373" w:rsidRDefault="00C36373" w:rsidP="002409DA">
      <w:pPr>
        <w:spacing w:after="0" w:line="240" w:lineRule="auto"/>
        <w:rPr>
          <w:b/>
          <w:sz w:val="28"/>
          <w:szCs w:val="28"/>
        </w:rPr>
      </w:pPr>
    </w:p>
    <w:p w14:paraId="2F6660FF" w14:textId="77777777" w:rsidR="00A67010" w:rsidRDefault="00A67010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6A06655D" w14:textId="77777777" w:rsidR="00A67010" w:rsidRDefault="00A67010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77777777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 Meeting – Minutes</w:t>
      </w:r>
    </w:p>
    <w:p w14:paraId="6A5C652F" w14:textId="1BFAB8C9" w:rsidR="00CB4076" w:rsidRDefault="0062180D" w:rsidP="00CB40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</w:t>
      </w:r>
      <w:r w:rsidR="00CE64D5">
        <w:rPr>
          <w:b/>
          <w:sz w:val="28"/>
          <w:szCs w:val="28"/>
        </w:rPr>
        <w:t>, 2022</w:t>
      </w:r>
    </w:p>
    <w:p w14:paraId="75A2AE56" w14:textId="77777777" w:rsid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7D071984" w14:textId="120CB0D5" w:rsidR="00874A24" w:rsidRDefault="00CE64D5" w:rsidP="00CE64D5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 w:rsidR="00376388">
        <w:rPr>
          <w:b/>
        </w:rPr>
        <w:tab/>
      </w:r>
      <w:r w:rsidR="00376388" w:rsidRPr="00376388">
        <w:t xml:space="preserve">Alice Leverman, Patsy Brown, </w:t>
      </w:r>
      <w:r w:rsidR="0062180D">
        <w:t xml:space="preserve">Liz Finney, </w:t>
      </w:r>
      <w:r w:rsidR="00874A24">
        <w:t xml:space="preserve">Andrew Snyder, </w:t>
      </w:r>
      <w:r>
        <w:t xml:space="preserve">Joseph Green, </w:t>
      </w:r>
      <w:r w:rsidR="00874A24">
        <w:t>Brian Webb,</w:t>
      </w:r>
      <w:r w:rsidR="0062180D">
        <w:t xml:space="preserve"> and</w:t>
      </w:r>
      <w:r w:rsidR="00874A24">
        <w:t xml:space="preserve"> </w:t>
      </w:r>
      <w:r>
        <w:t xml:space="preserve">Janet Simm </w:t>
      </w:r>
    </w:p>
    <w:p w14:paraId="146ADBF6" w14:textId="45E6E489" w:rsidR="00874A24" w:rsidRPr="005D216E" w:rsidRDefault="007503BD" w:rsidP="00874A24">
      <w:pPr>
        <w:spacing w:after="0" w:line="240" w:lineRule="auto"/>
        <w:ind w:left="2160" w:hanging="2160"/>
      </w:pPr>
      <w:r w:rsidRPr="007503BD">
        <w:rPr>
          <w:b/>
          <w:u w:val="single"/>
        </w:rPr>
        <w:t>Regrets:</w:t>
      </w:r>
      <w:r>
        <w:tab/>
      </w:r>
    </w:p>
    <w:p w14:paraId="62851B58" w14:textId="77777777" w:rsidR="00CB4076" w:rsidRDefault="00CB4076" w:rsidP="00CB4076">
      <w:pPr>
        <w:spacing w:after="0" w:line="240" w:lineRule="auto"/>
        <w:rPr>
          <w:b/>
        </w:rPr>
      </w:pPr>
    </w:p>
    <w:p w14:paraId="2776FAE7" w14:textId="77777777" w:rsidR="00CB4076" w:rsidRPr="00C453F5" w:rsidRDefault="00CB4076" w:rsidP="00CB4076">
      <w:pPr>
        <w:spacing w:after="0" w:line="240" w:lineRule="auto"/>
        <w:rPr>
          <w:b/>
          <w:sz w:val="16"/>
          <w:szCs w:val="16"/>
        </w:rPr>
      </w:pPr>
    </w:p>
    <w:p w14:paraId="1A843408" w14:textId="77777777" w:rsidR="00CB4076" w:rsidRPr="00CB4076" w:rsidRDefault="00F86F18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Welcome and introductions</w:t>
      </w:r>
    </w:p>
    <w:p w14:paraId="5CCCCEA7" w14:textId="77777777" w:rsidR="00CB4076" w:rsidRDefault="00CB4076" w:rsidP="00CB4076">
      <w:pPr>
        <w:spacing w:after="0" w:line="240" w:lineRule="auto"/>
        <w:rPr>
          <w:b/>
        </w:rPr>
      </w:pPr>
    </w:p>
    <w:p w14:paraId="3820BBE7" w14:textId="77777777" w:rsidR="009D0E7C" w:rsidRPr="003D0CCB" w:rsidRDefault="00BA7771" w:rsidP="00227617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sz w:val="16"/>
          <w:szCs w:val="16"/>
        </w:rPr>
      </w:pPr>
      <w:r>
        <w:t xml:space="preserve">The </w:t>
      </w:r>
      <w:r w:rsidR="00DC2ACD">
        <w:t xml:space="preserve">meeting was </w:t>
      </w:r>
      <w:r w:rsidR="003D0CCB">
        <w:t>called to order at 2:35 pm.</w:t>
      </w:r>
    </w:p>
    <w:p w14:paraId="5AD56196" w14:textId="77777777" w:rsidR="003D0CCB" w:rsidRPr="00C453F5" w:rsidRDefault="003D0CCB" w:rsidP="003D0CCB">
      <w:pPr>
        <w:pStyle w:val="ListParagraph"/>
        <w:spacing w:after="0" w:line="240" w:lineRule="auto"/>
        <w:ind w:left="993"/>
        <w:rPr>
          <w:sz w:val="16"/>
          <w:szCs w:val="16"/>
        </w:rPr>
      </w:pPr>
    </w:p>
    <w:p w14:paraId="470D9B12" w14:textId="77777777" w:rsidR="003655E4" w:rsidRPr="00146C73" w:rsidRDefault="003D0CCB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Approval of Agenda</w:t>
      </w:r>
    </w:p>
    <w:p w14:paraId="7002EABC" w14:textId="77777777" w:rsidR="003D0CCB" w:rsidRDefault="003D0CCB" w:rsidP="003D0CCB">
      <w:pPr>
        <w:spacing w:after="0" w:line="240" w:lineRule="auto"/>
        <w:ind w:left="567"/>
        <w:rPr>
          <w:b/>
          <w:i/>
        </w:rPr>
      </w:pPr>
    </w:p>
    <w:p w14:paraId="3AF42F66" w14:textId="6A75C01D" w:rsidR="009D0E7C" w:rsidRPr="003D0CCB" w:rsidRDefault="003D0CCB" w:rsidP="003D0CCB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</w:t>
      </w:r>
      <w:r w:rsidR="00C908EC">
        <w:rPr>
          <w:b/>
          <w:i/>
        </w:rPr>
        <w:t>on to approve agenda. Joseph Green and seconded by Patsy Brown</w:t>
      </w:r>
      <w:r>
        <w:rPr>
          <w:b/>
          <w:i/>
        </w:rPr>
        <w:t xml:space="preserve">. Motion Carried. </w:t>
      </w:r>
    </w:p>
    <w:p w14:paraId="44CB34B2" w14:textId="77777777" w:rsidR="009D0E7C" w:rsidRPr="00C453F5" w:rsidRDefault="009D0E7C" w:rsidP="00F86F18">
      <w:pPr>
        <w:spacing w:after="0" w:line="240" w:lineRule="auto"/>
        <w:ind w:left="567"/>
        <w:rPr>
          <w:b/>
          <w:i/>
          <w:sz w:val="16"/>
          <w:szCs w:val="16"/>
        </w:rPr>
      </w:pPr>
    </w:p>
    <w:p w14:paraId="42B165EF" w14:textId="0911A2C2" w:rsidR="00152956" w:rsidRPr="003655E4" w:rsidRDefault="00C908EC" w:rsidP="003655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Review of Board Reference Manual (Draft circulated on March 17/18)</w:t>
      </w:r>
    </w:p>
    <w:p w14:paraId="2AA0506D" w14:textId="77777777" w:rsidR="009C5AD2" w:rsidRDefault="009C5AD2" w:rsidP="00893982">
      <w:pPr>
        <w:spacing w:after="0" w:line="240" w:lineRule="auto"/>
        <w:rPr>
          <w:b/>
          <w:i/>
        </w:rPr>
      </w:pPr>
    </w:p>
    <w:p w14:paraId="49FCFBC0" w14:textId="092D3B84" w:rsidR="003D0CCB" w:rsidRPr="000A2B49" w:rsidRDefault="00564E26" w:rsidP="00C908EC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sz w:val="16"/>
          <w:szCs w:val="16"/>
        </w:rPr>
      </w:pPr>
      <w:r>
        <w:t xml:space="preserve">The Chair </w:t>
      </w:r>
      <w:r w:rsidR="000A2B49">
        <w:t>thanked the CEO, Patsy Brown and Tammy Conrad for all t</w:t>
      </w:r>
      <w:r w:rsidR="00DE67B3">
        <w:t xml:space="preserve">he work involved in getting the manual </w:t>
      </w:r>
      <w:r w:rsidR="000A2B49">
        <w:t xml:space="preserve">prepared, and </w:t>
      </w:r>
      <w:r w:rsidR="0017191B">
        <w:t xml:space="preserve">thanked the Board </w:t>
      </w:r>
      <w:r w:rsidR="00A50970">
        <w:t>for their feedback and input.</w:t>
      </w:r>
    </w:p>
    <w:p w14:paraId="07410E2D" w14:textId="7C2B34FC" w:rsidR="000A2B49" w:rsidRPr="000A2B49" w:rsidRDefault="000A2B49" w:rsidP="00C908EC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sz w:val="16"/>
          <w:szCs w:val="16"/>
        </w:rPr>
      </w:pPr>
      <w:r>
        <w:t xml:space="preserve">In addition to the Criminal Record Check, new Board members will continue </w:t>
      </w:r>
      <w:r w:rsidR="00DE67B3">
        <w:t xml:space="preserve">to be required to </w:t>
      </w:r>
      <w:r>
        <w:t>complete the Declaration of Not Being an Ineligible Individual Form and Confidentiality of Information Form.</w:t>
      </w:r>
    </w:p>
    <w:p w14:paraId="08BAD6D6" w14:textId="77777777" w:rsidR="000A2B49" w:rsidRPr="000A2B49" w:rsidRDefault="000A2B49" w:rsidP="00C908EC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sz w:val="16"/>
          <w:szCs w:val="16"/>
        </w:rPr>
      </w:pPr>
      <w:r>
        <w:t>Board By-Laws – No recommendation fo</w:t>
      </w:r>
      <w:bookmarkStart w:id="0" w:name="_GoBack"/>
      <w:bookmarkEnd w:id="0"/>
      <w:r>
        <w:t>r change</w:t>
      </w:r>
    </w:p>
    <w:p w14:paraId="35F91E33" w14:textId="0D11BB1D" w:rsidR="00FF67B8" w:rsidRPr="00FF67B8" w:rsidRDefault="00DE67B3" w:rsidP="00DE67B3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sz w:val="16"/>
          <w:szCs w:val="16"/>
        </w:rPr>
      </w:pPr>
      <w:r>
        <w:t xml:space="preserve">A few </w:t>
      </w:r>
      <w:r w:rsidR="000A2B49">
        <w:t>documen</w:t>
      </w:r>
      <w:r>
        <w:t>ts were removed from the manual</w:t>
      </w:r>
      <w:r w:rsidR="000A2B49">
        <w:t>. Board me</w:t>
      </w:r>
      <w:r w:rsidR="0059388A">
        <w:t xml:space="preserve">mbers can request to view those </w:t>
      </w:r>
      <w:r w:rsidR="000A2B49">
        <w:t>documents at any time.</w:t>
      </w:r>
    </w:p>
    <w:p w14:paraId="7EF32508" w14:textId="5DE142FF" w:rsidR="007E47E0" w:rsidRPr="00DE67B3" w:rsidRDefault="000A2B49" w:rsidP="00FF67B8">
      <w:pPr>
        <w:pStyle w:val="ListParagraph"/>
        <w:spacing w:after="0" w:line="240" w:lineRule="auto"/>
        <w:ind w:left="993"/>
        <w:rPr>
          <w:sz w:val="16"/>
          <w:szCs w:val="16"/>
        </w:rPr>
      </w:pPr>
      <w:r>
        <w:t>Two do</w:t>
      </w:r>
      <w:r w:rsidR="00FF67B8">
        <w:t xml:space="preserve">cuments remain in the manual – </w:t>
      </w:r>
      <w:r w:rsidR="00FF67B8" w:rsidRPr="002817F2">
        <w:rPr>
          <w:i/>
        </w:rPr>
        <w:t>Homes for Special Care Act and Regulations, and Long Term Care Program Requirements: Nursing Homes and Residential Care Facilities</w:t>
      </w:r>
      <w:r w:rsidR="007E47E0">
        <w:t>. These documents, along with the documents that ha</w:t>
      </w:r>
      <w:r w:rsidR="00FF67B8">
        <w:t>ve been removed</w:t>
      </w:r>
      <w:r w:rsidR="007E47E0">
        <w:t>, will be posted on the Board Portal.</w:t>
      </w:r>
    </w:p>
    <w:p w14:paraId="1628637F" w14:textId="39542E78" w:rsidR="00C908EC" w:rsidRPr="007E47E0" w:rsidRDefault="007E47E0" w:rsidP="003D0CCB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sz w:val="16"/>
          <w:szCs w:val="16"/>
        </w:rPr>
      </w:pPr>
      <w:r>
        <w:t>Motion will be done once the SV/NW Agreement has been finalized. No cha</w:t>
      </w:r>
      <w:r w:rsidR="00DE67B3">
        <w:t>nges are required to the manual.</w:t>
      </w:r>
    </w:p>
    <w:p w14:paraId="40E92F4F" w14:textId="77777777" w:rsidR="00C908EC" w:rsidRPr="00C453F5" w:rsidRDefault="00C908EC" w:rsidP="003D0CCB">
      <w:pPr>
        <w:spacing w:after="0" w:line="240" w:lineRule="auto"/>
        <w:rPr>
          <w:b/>
          <w:i/>
          <w:sz w:val="16"/>
          <w:szCs w:val="16"/>
        </w:rPr>
      </w:pPr>
    </w:p>
    <w:p w14:paraId="4A225923" w14:textId="1352D307" w:rsidR="003D0CCB" w:rsidRPr="00FD18F9" w:rsidRDefault="007E47E0" w:rsidP="003D0CC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Review of Northwood/Shoreham Agreement (new draft attached)</w:t>
      </w:r>
    </w:p>
    <w:p w14:paraId="3097F55A" w14:textId="24F94031" w:rsidR="007E47E0" w:rsidRDefault="00FD18F9" w:rsidP="007E47E0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993" w:hanging="426"/>
      </w:pPr>
      <w:r>
        <w:t>overview of changes made</w:t>
      </w:r>
    </w:p>
    <w:p w14:paraId="6B049973" w14:textId="78D11051" w:rsidR="00FD18F9" w:rsidRPr="007E47E0" w:rsidRDefault="00FD18F9" w:rsidP="007E47E0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993" w:hanging="426"/>
      </w:pPr>
      <w:r>
        <w:t>feedback from Legal Counsel</w:t>
      </w:r>
    </w:p>
    <w:p w14:paraId="6E2A8D07" w14:textId="77777777" w:rsidR="007E47E0" w:rsidRDefault="007E47E0" w:rsidP="003D0CCB">
      <w:pPr>
        <w:tabs>
          <w:tab w:val="left" w:pos="1134"/>
        </w:tabs>
        <w:spacing w:after="0" w:line="240" w:lineRule="auto"/>
        <w:ind w:left="567"/>
        <w:rPr>
          <w:b/>
        </w:rPr>
      </w:pPr>
    </w:p>
    <w:p w14:paraId="24C66CC7" w14:textId="51E953D5" w:rsidR="00A22A2D" w:rsidRDefault="00FD18F9" w:rsidP="00FD18F9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993" w:hanging="426"/>
      </w:pPr>
      <w:r>
        <w:t xml:space="preserve">Peter Nathanson is the lawyer that reviewed the original agreement and is </w:t>
      </w:r>
      <w:r w:rsidR="00686A64">
        <w:t>reviewing the</w:t>
      </w:r>
      <w:r w:rsidR="00BB4E68">
        <w:t xml:space="preserve"> current</w:t>
      </w:r>
      <w:r w:rsidR="000244AF">
        <w:t xml:space="preserve"> agreement for necessary</w:t>
      </w:r>
      <w:r w:rsidR="004609CD">
        <w:t xml:space="preserve"> changes. </w:t>
      </w:r>
      <w:r w:rsidR="00A22A2D">
        <w:t>Some changes in use of grammar were</w:t>
      </w:r>
      <w:r>
        <w:t xml:space="preserve"> n</w:t>
      </w:r>
      <w:r w:rsidR="00A22A2D">
        <w:t>oted and further clarification related to</w:t>
      </w:r>
      <w:r w:rsidR="00CF0B2F">
        <w:t xml:space="preserve"> the </w:t>
      </w:r>
      <w:r w:rsidR="00A22A2D">
        <w:t xml:space="preserve">Agreement </w:t>
      </w:r>
      <w:r w:rsidR="00CF0B2F">
        <w:t xml:space="preserve">renewal was required. Every 5 years the Agreement should be reviewed for changes. </w:t>
      </w:r>
    </w:p>
    <w:p w14:paraId="6AA33BE2" w14:textId="7FD5C6B8" w:rsidR="00CF0B2F" w:rsidRDefault="00CF0B2F" w:rsidP="00A22A2D">
      <w:pPr>
        <w:tabs>
          <w:tab w:val="left" w:pos="1134"/>
        </w:tabs>
        <w:spacing w:after="0" w:line="240" w:lineRule="auto"/>
        <w:ind w:left="993"/>
      </w:pPr>
      <w:r>
        <w:t xml:space="preserve">He noted that the Agreement is with NW Board of Directors, not Janet Simm, CEO. There were places where it referred to the President/CEO, but it should be clear that the Agreement is with NW. The Chair and CEO reviewed and changed President/CEO to NW. Our direct relationship </w:t>
      </w:r>
      <w:r w:rsidR="000244AF">
        <w:t>is with Janet Simm, CEO, but the Agreement is with NW.</w:t>
      </w:r>
    </w:p>
    <w:p w14:paraId="48DFDFA7" w14:textId="4D658F80" w:rsidR="000244AF" w:rsidRDefault="00FD18F9" w:rsidP="000244AF">
      <w:pPr>
        <w:pStyle w:val="ListParagraph"/>
        <w:tabs>
          <w:tab w:val="left" w:pos="1134"/>
        </w:tabs>
        <w:spacing w:after="0" w:line="240" w:lineRule="auto"/>
        <w:ind w:left="993"/>
      </w:pPr>
      <w:r>
        <w:t>He was impressed with the evaluation process and found it to have great detail.</w:t>
      </w:r>
    </w:p>
    <w:p w14:paraId="7CD7696E" w14:textId="77777777" w:rsidR="000244AF" w:rsidRDefault="000244AF" w:rsidP="000244AF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993" w:hanging="426"/>
      </w:pPr>
      <w:r>
        <w:t xml:space="preserve">The Chair reviewed the Agreement with the Board. Only slight revisions were noted. </w:t>
      </w:r>
    </w:p>
    <w:p w14:paraId="13EDA26E" w14:textId="65273545" w:rsidR="00184388" w:rsidRDefault="00184388" w:rsidP="00EB3C40">
      <w:pPr>
        <w:tabs>
          <w:tab w:val="left" w:pos="1134"/>
        </w:tabs>
        <w:spacing w:after="0" w:line="240" w:lineRule="auto"/>
        <w:rPr>
          <w:b/>
          <w:sz w:val="16"/>
          <w:szCs w:val="16"/>
          <w:u w:val="single"/>
        </w:rPr>
      </w:pPr>
    </w:p>
    <w:p w14:paraId="35AC2026" w14:textId="76D88DED" w:rsidR="008D075C" w:rsidRDefault="008D075C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  <w:r>
        <w:rPr>
          <w:b/>
          <w:i/>
        </w:rPr>
        <w:t xml:space="preserve">Motion </w:t>
      </w:r>
      <w:r w:rsidR="000244AF">
        <w:rPr>
          <w:b/>
          <w:i/>
        </w:rPr>
        <w:t>made by Liz Finney to send the A</w:t>
      </w:r>
      <w:r>
        <w:rPr>
          <w:b/>
          <w:i/>
        </w:rPr>
        <w:t xml:space="preserve">greement </w:t>
      </w:r>
      <w:r w:rsidR="00CF0B2F">
        <w:rPr>
          <w:b/>
          <w:i/>
        </w:rPr>
        <w:t>as is (w</w:t>
      </w:r>
      <w:r w:rsidR="000244AF">
        <w:rPr>
          <w:b/>
          <w:i/>
        </w:rPr>
        <w:t>ith slight revisions as noted</w:t>
      </w:r>
      <w:r w:rsidR="00CB6DC7">
        <w:rPr>
          <w:b/>
          <w:i/>
        </w:rPr>
        <w:t>) to legal counsel</w:t>
      </w:r>
      <w:r w:rsidR="00CF0B2F">
        <w:rPr>
          <w:b/>
          <w:i/>
        </w:rPr>
        <w:t xml:space="preserve"> for final review. </w:t>
      </w:r>
      <w:r>
        <w:rPr>
          <w:b/>
          <w:i/>
        </w:rPr>
        <w:t xml:space="preserve">Seconded by Joseph Green. Motion Carried. </w:t>
      </w:r>
    </w:p>
    <w:p w14:paraId="6CB5634F" w14:textId="77777777" w:rsidR="00A22A2D" w:rsidRDefault="00A22A2D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078B8545" w14:textId="77777777" w:rsidR="00A22A2D" w:rsidRDefault="00A22A2D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6E8BEBDC" w14:textId="77777777" w:rsidR="00A22A2D" w:rsidRDefault="00A22A2D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1B469B9C" w14:textId="77777777" w:rsidR="00A22A2D" w:rsidRDefault="00A22A2D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5496791D" w14:textId="77777777" w:rsidR="00A22A2D" w:rsidRDefault="00A22A2D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6435A794" w14:textId="77777777" w:rsidR="00A22A2D" w:rsidRDefault="00A22A2D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73DD0690" w14:textId="77777777" w:rsidR="00A22A2D" w:rsidRDefault="00A22A2D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2BACFD7B" w14:textId="187BCA35" w:rsidR="000244AF" w:rsidRDefault="000244AF" w:rsidP="00A22A2D">
      <w:pPr>
        <w:tabs>
          <w:tab w:val="left" w:pos="567"/>
          <w:tab w:val="left" w:pos="1134"/>
        </w:tabs>
        <w:spacing w:after="0" w:line="240" w:lineRule="auto"/>
        <w:rPr>
          <w:b/>
          <w:i/>
        </w:rPr>
      </w:pPr>
    </w:p>
    <w:p w14:paraId="652D40FD" w14:textId="4140B703" w:rsidR="00CF0B2F" w:rsidRDefault="00CF0B2F" w:rsidP="00CF0B2F">
      <w:pPr>
        <w:tabs>
          <w:tab w:val="left" w:pos="567"/>
          <w:tab w:val="left" w:pos="1134"/>
        </w:tabs>
        <w:spacing w:after="0" w:line="240" w:lineRule="auto"/>
        <w:ind w:left="720"/>
        <w:rPr>
          <w:b/>
          <w:i/>
        </w:rPr>
      </w:pPr>
    </w:p>
    <w:p w14:paraId="6AB9D557" w14:textId="55296E57" w:rsidR="00CF0B2F" w:rsidRDefault="00A22A2D" w:rsidP="00CF0B2F">
      <w:pPr>
        <w:pStyle w:val="ListParagraph"/>
        <w:numPr>
          <w:ilvl w:val="0"/>
          <w:numId w:val="24"/>
        </w:numPr>
        <w:tabs>
          <w:tab w:val="left" w:pos="567"/>
          <w:tab w:val="left" w:pos="1134"/>
        </w:tabs>
        <w:spacing w:after="0" w:line="240" w:lineRule="auto"/>
        <w:ind w:left="851"/>
      </w:pPr>
      <w:r>
        <w:t xml:space="preserve">The SV/NW Agreement and Board Reference Manual is approved in principle, pending legal approval. </w:t>
      </w:r>
    </w:p>
    <w:p w14:paraId="2094A9BF" w14:textId="3BE62775" w:rsidR="0032011A" w:rsidRPr="0032011A" w:rsidRDefault="00CF0B2F" w:rsidP="00CB6DC7">
      <w:pPr>
        <w:pStyle w:val="ListParagraph"/>
        <w:tabs>
          <w:tab w:val="left" w:pos="567"/>
          <w:tab w:val="left" w:pos="1134"/>
        </w:tabs>
        <w:spacing w:after="0" w:line="240" w:lineRule="auto"/>
        <w:ind w:left="851"/>
      </w:pPr>
      <w:r>
        <w:t>A full motion w</w:t>
      </w:r>
      <w:r w:rsidR="00A22A2D">
        <w:t>ill take place to approve the complete package (</w:t>
      </w:r>
      <w:r w:rsidR="00CB6DC7">
        <w:t>consisting of the Board Reference Manual and SV/NW Agreement</w:t>
      </w:r>
      <w:r w:rsidR="00A22A2D">
        <w:t>)</w:t>
      </w:r>
      <w:r w:rsidR="00CB6DC7">
        <w:t xml:space="preserve"> once the Agreement has been approved by legal counsel.</w:t>
      </w:r>
    </w:p>
    <w:p w14:paraId="5B5E968B" w14:textId="5DB1A97D" w:rsidR="00FD18F9" w:rsidRDefault="00FD18F9" w:rsidP="00EB3C40">
      <w:pPr>
        <w:tabs>
          <w:tab w:val="left" w:pos="1134"/>
        </w:tabs>
        <w:spacing w:after="0" w:line="240" w:lineRule="auto"/>
        <w:rPr>
          <w:b/>
          <w:sz w:val="16"/>
          <w:szCs w:val="16"/>
          <w:u w:val="single"/>
        </w:rPr>
      </w:pPr>
    </w:p>
    <w:p w14:paraId="03C01693" w14:textId="77777777" w:rsidR="00FD18F9" w:rsidRPr="00C453F5" w:rsidRDefault="00FD18F9" w:rsidP="00EB3C40">
      <w:pPr>
        <w:tabs>
          <w:tab w:val="left" w:pos="1134"/>
        </w:tabs>
        <w:spacing w:after="0" w:line="240" w:lineRule="auto"/>
        <w:rPr>
          <w:b/>
          <w:sz w:val="16"/>
          <w:szCs w:val="16"/>
          <w:u w:val="single"/>
        </w:rPr>
      </w:pPr>
    </w:p>
    <w:p w14:paraId="1E7D070B" w14:textId="544F7379" w:rsidR="00EB3C40" w:rsidRPr="00EB3C40" w:rsidRDefault="00FD18F9" w:rsidP="00EB3C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Next Regular Meeting: May 18, 2022</w:t>
      </w:r>
    </w:p>
    <w:p w14:paraId="0CFF8EFA" w14:textId="6FC4F803" w:rsidR="00A67010" w:rsidRDefault="00A67010" w:rsidP="00E0396B">
      <w:pPr>
        <w:pStyle w:val="ListParagraph"/>
        <w:tabs>
          <w:tab w:val="left" w:pos="1134"/>
        </w:tabs>
        <w:spacing w:after="0" w:line="240" w:lineRule="auto"/>
        <w:ind w:left="1560"/>
      </w:pPr>
    </w:p>
    <w:p w14:paraId="43D8893A" w14:textId="42DE6D87" w:rsidR="0085532F" w:rsidRPr="00FD18F9" w:rsidRDefault="00FD18F9" w:rsidP="00FD18F9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In Camera</w:t>
      </w:r>
    </w:p>
    <w:p w14:paraId="791FEC42" w14:textId="43684B30" w:rsidR="00A86C3A" w:rsidRDefault="00A86C3A" w:rsidP="00A86C3A">
      <w:pPr>
        <w:tabs>
          <w:tab w:val="left" w:pos="1134"/>
        </w:tabs>
        <w:spacing w:after="0" w:line="240" w:lineRule="auto"/>
      </w:pPr>
    </w:p>
    <w:p w14:paraId="6ACA7096" w14:textId="27C16B4F" w:rsidR="00A67010" w:rsidRPr="00991101" w:rsidRDefault="0032011A" w:rsidP="0032011A">
      <w:pPr>
        <w:tabs>
          <w:tab w:val="left" w:pos="567"/>
        </w:tabs>
        <w:spacing w:after="0" w:line="240" w:lineRule="auto"/>
        <w:ind w:left="567"/>
        <w:rPr>
          <w:b/>
          <w:i/>
        </w:rPr>
      </w:pPr>
      <w:r w:rsidRPr="00991101">
        <w:rPr>
          <w:b/>
          <w:i/>
        </w:rPr>
        <w:t xml:space="preserve">Motion to move in camera. Joseph Green and seconded by Brian Webb. Motion carried. </w:t>
      </w:r>
    </w:p>
    <w:p w14:paraId="423E8CC4" w14:textId="098DCD79" w:rsidR="0032011A" w:rsidRPr="00991101" w:rsidRDefault="0032011A" w:rsidP="0032011A">
      <w:pPr>
        <w:tabs>
          <w:tab w:val="left" w:pos="567"/>
        </w:tabs>
        <w:spacing w:after="0" w:line="240" w:lineRule="auto"/>
        <w:ind w:left="567"/>
        <w:rPr>
          <w:b/>
          <w:i/>
        </w:rPr>
      </w:pPr>
    </w:p>
    <w:p w14:paraId="20104B4A" w14:textId="31CB4F93" w:rsidR="0032011A" w:rsidRPr="00991101" w:rsidRDefault="0032011A" w:rsidP="0032011A">
      <w:pPr>
        <w:tabs>
          <w:tab w:val="left" w:pos="567"/>
        </w:tabs>
        <w:spacing w:after="0" w:line="240" w:lineRule="auto"/>
        <w:ind w:left="567"/>
        <w:rPr>
          <w:b/>
          <w:i/>
        </w:rPr>
      </w:pPr>
      <w:r w:rsidRPr="00991101">
        <w:rPr>
          <w:b/>
          <w:i/>
        </w:rPr>
        <w:t>Motion to move out of camera. Elizabeth Finney.</w:t>
      </w:r>
      <w:r w:rsidR="00D04BC4" w:rsidRPr="00991101">
        <w:rPr>
          <w:b/>
          <w:i/>
        </w:rPr>
        <w:t xml:space="preserve"> Motion Carried.</w:t>
      </w:r>
    </w:p>
    <w:p w14:paraId="58B7A08D" w14:textId="77777777" w:rsidR="000C41D2" w:rsidRDefault="000C41D2" w:rsidP="000C41D2">
      <w:pPr>
        <w:tabs>
          <w:tab w:val="left" w:pos="1134"/>
        </w:tabs>
        <w:spacing w:after="0" w:line="240" w:lineRule="auto"/>
      </w:pPr>
    </w:p>
    <w:p w14:paraId="179735BD" w14:textId="22659199" w:rsidR="000C41D2" w:rsidRPr="00FD18F9" w:rsidRDefault="00FD18F9" w:rsidP="000C41D2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7.</w:t>
      </w:r>
      <w:r>
        <w:rPr>
          <w:b/>
        </w:rPr>
        <w:tab/>
      </w:r>
      <w:r>
        <w:rPr>
          <w:b/>
          <w:u w:val="single"/>
        </w:rPr>
        <w:t>Adjournment</w:t>
      </w:r>
    </w:p>
    <w:p w14:paraId="6F1A8F78" w14:textId="4DF233BF" w:rsidR="00AE68CC" w:rsidRDefault="00AE68CC" w:rsidP="00F342BE">
      <w:pPr>
        <w:tabs>
          <w:tab w:val="left" w:pos="567"/>
        </w:tabs>
        <w:spacing w:after="0" w:line="240" w:lineRule="auto"/>
      </w:pPr>
    </w:p>
    <w:p w14:paraId="68FED624" w14:textId="6C1D6838" w:rsidR="00C966F3" w:rsidRDefault="00FD18F9" w:rsidP="009D6380">
      <w:pPr>
        <w:tabs>
          <w:tab w:val="left" w:pos="567"/>
        </w:tabs>
        <w:spacing w:after="0" w:line="240" w:lineRule="auto"/>
        <w:rPr>
          <w:b/>
          <w:i/>
        </w:rPr>
      </w:pPr>
      <w:r>
        <w:tab/>
      </w:r>
      <w:r w:rsidR="0032011A">
        <w:t>Motion to adjourn</w:t>
      </w:r>
      <w:r w:rsidR="00991101">
        <w:t xml:space="preserve"> to 4:45 pm. Moved by </w:t>
      </w:r>
      <w:r w:rsidR="0032011A">
        <w:t>Andrew Snyder.</w:t>
      </w:r>
    </w:p>
    <w:p w14:paraId="136A247B" w14:textId="77777777" w:rsidR="009D6380" w:rsidRDefault="00083177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p w14:paraId="6A0650C2" w14:textId="77777777" w:rsidR="00C966F3" w:rsidRDefault="009D638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14:paraId="0F5506A9" w14:textId="77777777" w:rsidR="00C966F3" w:rsidRDefault="00CB029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Conrad</w:t>
      </w:r>
    </w:p>
    <w:p w14:paraId="4BED2F40" w14:textId="77777777" w:rsidR="00AE6477" w:rsidRPr="00F4160F" w:rsidRDefault="00C966F3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Business Office Assistant</w:t>
      </w:r>
    </w:p>
    <w:sectPr w:rsidR="00AE6477" w:rsidRPr="00F4160F" w:rsidSect="00266A8B">
      <w:footerReference w:type="default" r:id="rId8"/>
      <w:pgSz w:w="12240" w:h="15840"/>
      <w:pgMar w:top="0" w:right="758" w:bottom="0" w:left="851" w:header="708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96B85" w14:textId="77777777" w:rsidR="004B0CAD" w:rsidRDefault="004B0CAD" w:rsidP="00B5233A">
      <w:pPr>
        <w:spacing w:after="0" w:line="240" w:lineRule="auto"/>
      </w:pPr>
      <w:r>
        <w:separator/>
      </w:r>
    </w:p>
  </w:endnote>
  <w:endnote w:type="continuationSeparator" w:id="0">
    <w:p w14:paraId="31FFB131" w14:textId="77777777" w:rsidR="004B0CAD" w:rsidRDefault="004B0CAD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C55472" w:rsidRDefault="00C55472">
            <w:pPr>
              <w:pStyle w:val="Footer"/>
              <w:jc w:val="center"/>
            </w:pPr>
          </w:p>
          <w:p w14:paraId="7F68A34F" w14:textId="77777777" w:rsidR="00C55472" w:rsidRDefault="00C55472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14:paraId="6C4E1CE3" w14:textId="072638A3" w:rsidR="00C55472" w:rsidRDefault="00F76CAC" w:rsidP="00B5233A">
            <w:pPr>
              <w:pStyle w:val="Footer"/>
              <w:jc w:val="center"/>
            </w:pPr>
            <w:r>
              <w:t>April 20</w:t>
            </w:r>
            <w:r w:rsidR="002D338E">
              <w:t>, 2022</w:t>
            </w:r>
            <w:r w:rsidR="00C55472">
              <w:t xml:space="preserve"> Minutes</w:t>
            </w:r>
          </w:p>
          <w:p w14:paraId="0BB70ECE" w14:textId="0DB39371" w:rsidR="00C55472" w:rsidRDefault="00C554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E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E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C55472" w:rsidRDefault="00C5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C9F6" w14:textId="77777777" w:rsidR="004B0CAD" w:rsidRDefault="004B0CAD" w:rsidP="00B5233A">
      <w:pPr>
        <w:spacing w:after="0" w:line="240" w:lineRule="auto"/>
      </w:pPr>
      <w:r>
        <w:separator/>
      </w:r>
    </w:p>
  </w:footnote>
  <w:footnote w:type="continuationSeparator" w:id="0">
    <w:p w14:paraId="275F2A04" w14:textId="77777777" w:rsidR="004B0CAD" w:rsidRDefault="004B0CAD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761"/>
    <w:multiLevelType w:val="hybridMultilevel"/>
    <w:tmpl w:val="1EAAA586"/>
    <w:lvl w:ilvl="0" w:tplc="0BF03F9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3F563F9"/>
    <w:multiLevelType w:val="hybridMultilevel"/>
    <w:tmpl w:val="0B806BC6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7B05E68"/>
    <w:multiLevelType w:val="hybridMultilevel"/>
    <w:tmpl w:val="F102A172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B72DA2"/>
    <w:multiLevelType w:val="hybridMultilevel"/>
    <w:tmpl w:val="CA3CE888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0A6"/>
    <w:multiLevelType w:val="hybridMultilevel"/>
    <w:tmpl w:val="7B1C61E8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736058D"/>
    <w:multiLevelType w:val="multilevel"/>
    <w:tmpl w:val="7960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73A1758"/>
    <w:multiLevelType w:val="hybridMultilevel"/>
    <w:tmpl w:val="A08479D2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05F7369"/>
    <w:multiLevelType w:val="hybridMultilevel"/>
    <w:tmpl w:val="99E8091C"/>
    <w:lvl w:ilvl="0" w:tplc="0BF03F9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BFC01A8"/>
    <w:multiLevelType w:val="hybridMultilevel"/>
    <w:tmpl w:val="5AD27EF6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9606F"/>
    <w:multiLevelType w:val="hybridMultilevel"/>
    <w:tmpl w:val="A17A4CEE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256596"/>
    <w:multiLevelType w:val="hybridMultilevel"/>
    <w:tmpl w:val="2236EFFC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661C75"/>
    <w:multiLevelType w:val="hybridMultilevel"/>
    <w:tmpl w:val="4406FFAC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C77915"/>
    <w:multiLevelType w:val="hybridMultilevel"/>
    <w:tmpl w:val="0248E3F4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44413E2D"/>
    <w:multiLevelType w:val="hybridMultilevel"/>
    <w:tmpl w:val="4E208562"/>
    <w:lvl w:ilvl="0" w:tplc="5DB2D9B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57A2AB3"/>
    <w:multiLevelType w:val="hybridMultilevel"/>
    <w:tmpl w:val="84669BCA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776F7"/>
    <w:multiLevelType w:val="hybridMultilevel"/>
    <w:tmpl w:val="6CEC20B8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522D3CA2"/>
    <w:multiLevelType w:val="hybridMultilevel"/>
    <w:tmpl w:val="A91ADC28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538E35BE"/>
    <w:multiLevelType w:val="hybridMultilevel"/>
    <w:tmpl w:val="CD023D80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5F6B62AF"/>
    <w:multiLevelType w:val="hybridMultilevel"/>
    <w:tmpl w:val="A0C8B76A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6C2048C6"/>
    <w:multiLevelType w:val="hybridMultilevel"/>
    <w:tmpl w:val="1A6CFD56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EA6261C"/>
    <w:multiLevelType w:val="hybridMultilevel"/>
    <w:tmpl w:val="79064E8C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123D04"/>
    <w:multiLevelType w:val="hybridMultilevel"/>
    <w:tmpl w:val="D6F2BBA4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981432"/>
    <w:multiLevelType w:val="hybridMultilevel"/>
    <w:tmpl w:val="F502DA9E"/>
    <w:lvl w:ilvl="0" w:tplc="26862A9C">
      <w:start w:val="6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7C9A0343"/>
    <w:multiLevelType w:val="hybridMultilevel"/>
    <w:tmpl w:val="6408E902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23"/>
  </w:num>
  <w:num w:numId="10">
    <w:abstractNumId w:val="19"/>
  </w:num>
  <w:num w:numId="11">
    <w:abstractNumId w:val="6"/>
  </w:num>
  <w:num w:numId="12">
    <w:abstractNumId w:val="16"/>
  </w:num>
  <w:num w:numId="13">
    <w:abstractNumId w:val="12"/>
  </w:num>
  <w:num w:numId="14">
    <w:abstractNumId w:val="17"/>
  </w:num>
  <w:num w:numId="15">
    <w:abstractNumId w:val="1"/>
  </w:num>
  <w:num w:numId="16">
    <w:abstractNumId w:val="18"/>
  </w:num>
  <w:num w:numId="17">
    <w:abstractNumId w:val="10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 w:numId="22">
    <w:abstractNumId w:val="11"/>
  </w:num>
  <w:num w:numId="23">
    <w:abstractNumId w:val="1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6"/>
    <w:rsid w:val="00000ADD"/>
    <w:rsid w:val="00000D93"/>
    <w:rsid w:val="00001423"/>
    <w:rsid w:val="00004CA3"/>
    <w:rsid w:val="00004FAF"/>
    <w:rsid w:val="00005C6B"/>
    <w:rsid w:val="00007EB4"/>
    <w:rsid w:val="00011E25"/>
    <w:rsid w:val="00014077"/>
    <w:rsid w:val="00015251"/>
    <w:rsid w:val="0001565A"/>
    <w:rsid w:val="000156A8"/>
    <w:rsid w:val="00016013"/>
    <w:rsid w:val="00020C19"/>
    <w:rsid w:val="00020CAA"/>
    <w:rsid w:val="000244AF"/>
    <w:rsid w:val="00024966"/>
    <w:rsid w:val="00025701"/>
    <w:rsid w:val="00025FD2"/>
    <w:rsid w:val="00026ACB"/>
    <w:rsid w:val="00027642"/>
    <w:rsid w:val="000308C9"/>
    <w:rsid w:val="0003241A"/>
    <w:rsid w:val="000331CC"/>
    <w:rsid w:val="00036718"/>
    <w:rsid w:val="0004193F"/>
    <w:rsid w:val="00043200"/>
    <w:rsid w:val="00047036"/>
    <w:rsid w:val="000470D1"/>
    <w:rsid w:val="0004787C"/>
    <w:rsid w:val="00050C48"/>
    <w:rsid w:val="00053E96"/>
    <w:rsid w:val="00056605"/>
    <w:rsid w:val="00062D47"/>
    <w:rsid w:val="00063257"/>
    <w:rsid w:val="00070A36"/>
    <w:rsid w:val="00070A4F"/>
    <w:rsid w:val="00073291"/>
    <w:rsid w:val="0007335D"/>
    <w:rsid w:val="00075A2E"/>
    <w:rsid w:val="00076105"/>
    <w:rsid w:val="00076D4B"/>
    <w:rsid w:val="0008039F"/>
    <w:rsid w:val="00083177"/>
    <w:rsid w:val="0008583D"/>
    <w:rsid w:val="00087BB1"/>
    <w:rsid w:val="0009028C"/>
    <w:rsid w:val="00090412"/>
    <w:rsid w:val="00090B4D"/>
    <w:rsid w:val="00092C89"/>
    <w:rsid w:val="00092E10"/>
    <w:rsid w:val="00094823"/>
    <w:rsid w:val="00095C11"/>
    <w:rsid w:val="000A22BD"/>
    <w:rsid w:val="000A2B49"/>
    <w:rsid w:val="000A2DF4"/>
    <w:rsid w:val="000A6775"/>
    <w:rsid w:val="000A732D"/>
    <w:rsid w:val="000B1C55"/>
    <w:rsid w:val="000B2BB3"/>
    <w:rsid w:val="000B36FC"/>
    <w:rsid w:val="000B38EB"/>
    <w:rsid w:val="000B3E7A"/>
    <w:rsid w:val="000B5109"/>
    <w:rsid w:val="000B593C"/>
    <w:rsid w:val="000B59BB"/>
    <w:rsid w:val="000B6503"/>
    <w:rsid w:val="000B739F"/>
    <w:rsid w:val="000C027B"/>
    <w:rsid w:val="000C340A"/>
    <w:rsid w:val="000C41D2"/>
    <w:rsid w:val="000C4C95"/>
    <w:rsid w:val="000C6911"/>
    <w:rsid w:val="000C6CC6"/>
    <w:rsid w:val="000C6E0F"/>
    <w:rsid w:val="000C70C4"/>
    <w:rsid w:val="000D3C6C"/>
    <w:rsid w:val="000D60AA"/>
    <w:rsid w:val="000D7443"/>
    <w:rsid w:val="000D7D01"/>
    <w:rsid w:val="000E00E5"/>
    <w:rsid w:val="000E182E"/>
    <w:rsid w:val="000E48A9"/>
    <w:rsid w:val="000E55C7"/>
    <w:rsid w:val="000E6734"/>
    <w:rsid w:val="000E6CF2"/>
    <w:rsid w:val="000E7223"/>
    <w:rsid w:val="000F07B4"/>
    <w:rsid w:val="000F1EF5"/>
    <w:rsid w:val="000F429B"/>
    <w:rsid w:val="000F4E3D"/>
    <w:rsid w:val="000F5340"/>
    <w:rsid w:val="000F5F55"/>
    <w:rsid w:val="000F68BF"/>
    <w:rsid w:val="001010FF"/>
    <w:rsid w:val="00105090"/>
    <w:rsid w:val="00105CEC"/>
    <w:rsid w:val="00110E10"/>
    <w:rsid w:val="00112C6F"/>
    <w:rsid w:val="00114D0A"/>
    <w:rsid w:val="00115466"/>
    <w:rsid w:val="001165AA"/>
    <w:rsid w:val="001203D3"/>
    <w:rsid w:val="00123FD9"/>
    <w:rsid w:val="001263D0"/>
    <w:rsid w:val="001309B3"/>
    <w:rsid w:val="00132280"/>
    <w:rsid w:val="001322F4"/>
    <w:rsid w:val="0013271A"/>
    <w:rsid w:val="001403DF"/>
    <w:rsid w:val="00140EAF"/>
    <w:rsid w:val="0014213A"/>
    <w:rsid w:val="00144911"/>
    <w:rsid w:val="00146C73"/>
    <w:rsid w:val="00151652"/>
    <w:rsid w:val="00151699"/>
    <w:rsid w:val="00152956"/>
    <w:rsid w:val="00162B57"/>
    <w:rsid w:val="00162FA3"/>
    <w:rsid w:val="001632D1"/>
    <w:rsid w:val="001712E2"/>
    <w:rsid w:val="0017191B"/>
    <w:rsid w:val="00173927"/>
    <w:rsid w:val="00174F63"/>
    <w:rsid w:val="0017622E"/>
    <w:rsid w:val="001778CD"/>
    <w:rsid w:val="001820AD"/>
    <w:rsid w:val="001825F2"/>
    <w:rsid w:val="00182C94"/>
    <w:rsid w:val="00184388"/>
    <w:rsid w:val="0018519A"/>
    <w:rsid w:val="00185C6A"/>
    <w:rsid w:val="00191CEB"/>
    <w:rsid w:val="00193EE4"/>
    <w:rsid w:val="00194C00"/>
    <w:rsid w:val="0019799B"/>
    <w:rsid w:val="001A1466"/>
    <w:rsid w:val="001A31EF"/>
    <w:rsid w:val="001A4806"/>
    <w:rsid w:val="001A50C8"/>
    <w:rsid w:val="001A5DA4"/>
    <w:rsid w:val="001A5FF8"/>
    <w:rsid w:val="001B5765"/>
    <w:rsid w:val="001B6A79"/>
    <w:rsid w:val="001C0FFF"/>
    <w:rsid w:val="001C27A5"/>
    <w:rsid w:val="001C4E53"/>
    <w:rsid w:val="001C546F"/>
    <w:rsid w:val="001C6D38"/>
    <w:rsid w:val="001D182B"/>
    <w:rsid w:val="001E1E0A"/>
    <w:rsid w:val="001E65AB"/>
    <w:rsid w:val="001E66DA"/>
    <w:rsid w:val="001E6711"/>
    <w:rsid w:val="001E6B7F"/>
    <w:rsid w:val="001E6BF3"/>
    <w:rsid w:val="001F327A"/>
    <w:rsid w:val="001F45DC"/>
    <w:rsid w:val="001F6AB1"/>
    <w:rsid w:val="00200172"/>
    <w:rsid w:val="00201FFF"/>
    <w:rsid w:val="00211A02"/>
    <w:rsid w:val="002138B2"/>
    <w:rsid w:val="00214D33"/>
    <w:rsid w:val="002231D6"/>
    <w:rsid w:val="002242CF"/>
    <w:rsid w:val="002246D0"/>
    <w:rsid w:val="002248F6"/>
    <w:rsid w:val="00227617"/>
    <w:rsid w:val="00232FB5"/>
    <w:rsid w:val="00234811"/>
    <w:rsid w:val="00237C7D"/>
    <w:rsid w:val="00240406"/>
    <w:rsid w:val="00240443"/>
    <w:rsid w:val="002409DA"/>
    <w:rsid w:val="00240ED8"/>
    <w:rsid w:val="002466D7"/>
    <w:rsid w:val="00247A43"/>
    <w:rsid w:val="0025011A"/>
    <w:rsid w:val="0025475B"/>
    <w:rsid w:val="002575BE"/>
    <w:rsid w:val="00260B77"/>
    <w:rsid w:val="00261090"/>
    <w:rsid w:val="00262CE2"/>
    <w:rsid w:val="00263728"/>
    <w:rsid w:val="00264BBB"/>
    <w:rsid w:val="00265B8A"/>
    <w:rsid w:val="00266A8B"/>
    <w:rsid w:val="002723AE"/>
    <w:rsid w:val="00272964"/>
    <w:rsid w:val="0027551C"/>
    <w:rsid w:val="00275577"/>
    <w:rsid w:val="00280407"/>
    <w:rsid w:val="0028049B"/>
    <w:rsid w:val="002810F6"/>
    <w:rsid w:val="002817F2"/>
    <w:rsid w:val="00281A55"/>
    <w:rsid w:val="002849C0"/>
    <w:rsid w:val="00287176"/>
    <w:rsid w:val="00290447"/>
    <w:rsid w:val="00291752"/>
    <w:rsid w:val="00293290"/>
    <w:rsid w:val="002A0BAE"/>
    <w:rsid w:val="002A0D9C"/>
    <w:rsid w:val="002A2C45"/>
    <w:rsid w:val="002A383B"/>
    <w:rsid w:val="002A5FCC"/>
    <w:rsid w:val="002B0524"/>
    <w:rsid w:val="002B15E4"/>
    <w:rsid w:val="002B1E3C"/>
    <w:rsid w:val="002B44A3"/>
    <w:rsid w:val="002B4606"/>
    <w:rsid w:val="002B4C94"/>
    <w:rsid w:val="002B5FEF"/>
    <w:rsid w:val="002B64FF"/>
    <w:rsid w:val="002B7F02"/>
    <w:rsid w:val="002C32CC"/>
    <w:rsid w:val="002C6F2D"/>
    <w:rsid w:val="002C70FD"/>
    <w:rsid w:val="002C73F3"/>
    <w:rsid w:val="002D338E"/>
    <w:rsid w:val="002D428D"/>
    <w:rsid w:val="002D62CC"/>
    <w:rsid w:val="002D7F5E"/>
    <w:rsid w:val="002E3662"/>
    <w:rsid w:val="002E723F"/>
    <w:rsid w:val="002F1423"/>
    <w:rsid w:val="002F2929"/>
    <w:rsid w:val="002F323E"/>
    <w:rsid w:val="002F371F"/>
    <w:rsid w:val="002F5DF5"/>
    <w:rsid w:val="002F666A"/>
    <w:rsid w:val="002F778B"/>
    <w:rsid w:val="003024E2"/>
    <w:rsid w:val="00304D36"/>
    <w:rsid w:val="003050B1"/>
    <w:rsid w:val="003072D2"/>
    <w:rsid w:val="0032011A"/>
    <w:rsid w:val="003221D2"/>
    <w:rsid w:val="003257D6"/>
    <w:rsid w:val="0032662C"/>
    <w:rsid w:val="00330CE3"/>
    <w:rsid w:val="00332C0F"/>
    <w:rsid w:val="00337372"/>
    <w:rsid w:val="00341489"/>
    <w:rsid w:val="003426FA"/>
    <w:rsid w:val="00342AC1"/>
    <w:rsid w:val="003440B4"/>
    <w:rsid w:val="003442C3"/>
    <w:rsid w:val="0034549D"/>
    <w:rsid w:val="00345826"/>
    <w:rsid w:val="003508A0"/>
    <w:rsid w:val="00356A47"/>
    <w:rsid w:val="00356B48"/>
    <w:rsid w:val="003600FB"/>
    <w:rsid w:val="00361A79"/>
    <w:rsid w:val="00361C94"/>
    <w:rsid w:val="00362815"/>
    <w:rsid w:val="003632DF"/>
    <w:rsid w:val="003636E6"/>
    <w:rsid w:val="003655E4"/>
    <w:rsid w:val="003668A9"/>
    <w:rsid w:val="00370D0B"/>
    <w:rsid w:val="00371182"/>
    <w:rsid w:val="00373464"/>
    <w:rsid w:val="003741AC"/>
    <w:rsid w:val="00376388"/>
    <w:rsid w:val="0038335F"/>
    <w:rsid w:val="00384FC3"/>
    <w:rsid w:val="00385590"/>
    <w:rsid w:val="00390BEA"/>
    <w:rsid w:val="00391C76"/>
    <w:rsid w:val="00391F7C"/>
    <w:rsid w:val="003A1A4B"/>
    <w:rsid w:val="003A45EC"/>
    <w:rsid w:val="003A5B8D"/>
    <w:rsid w:val="003B2BB4"/>
    <w:rsid w:val="003B7C3A"/>
    <w:rsid w:val="003B7C6D"/>
    <w:rsid w:val="003B7CA1"/>
    <w:rsid w:val="003C1A1B"/>
    <w:rsid w:val="003C1A65"/>
    <w:rsid w:val="003C3359"/>
    <w:rsid w:val="003C3FC3"/>
    <w:rsid w:val="003C4542"/>
    <w:rsid w:val="003C6BC5"/>
    <w:rsid w:val="003D0CCB"/>
    <w:rsid w:val="003D25EA"/>
    <w:rsid w:val="003D5CE1"/>
    <w:rsid w:val="003D7F5B"/>
    <w:rsid w:val="003E0392"/>
    <w:rsid w:val="003E1DC3"/>
    <w:rsid w:val="003E7E89"/>
    <w:rsid w:val="003F5168"/>
    <w:rsid w:val="003F55D1"/>
    <w:rsid w:val="003F7361"/>
    <w:rsid w:val="00403103"/>
    <w:rsid w:val="00403735"/>
    <w:rsid w:val="00404EC7"/>
    <w:rsid w:val="00405DC9"/>
    <w:rsid w:val="004072E0"/>
    <w:rsid w:val="00407A91"/>
    <w:rsid w:val="00407F44"/>
    <w:rsid w:val="00410271"/>
    <w:rsid w:val="00413C93"/>
    <w:rsid w:val="00414E3F"/>
    <w:rsid w:val="00416794"/>
    <w:rsid w:val="00422466"/>
    <w:rsid w:val="00424C93"/>
    <w:rsid w:val="0042631C"/>
    <w:rsid w:val="00432874"/>
    <w:rsid w:val="0043444B"/>
    <w:rsid w:val="004355B8"/>
    <w:rsid w:val="004358CE"/>
    <w:rsid w:val="0043747E"/>
    <w:rsid w:val="0043748E"/>
    <w:rsid w:val="00437E57"/>
    <w:rsid w:val="0044054B"/>
    <w:rsid w:val="004437DE"/>
    <w:rsid w:val="00445880"/>
    <w:rsid w:val="0045173A"/>
    <w:rsid w:val="00453E21"/>
    <w:rsid w:val="00454E4D"/>
    <w:rsid w:val="00455A08"/>
    <w:rsid w:val="00456F56"/>
    <w:rsid w:val="00456F6D"/>
    <w:rsid w:val="00460044"/>
    <w:rsid w:val="004609CD"/>
    <w:rsid w:val="004637BA"/>
    <w:rsid w:val="0046458D"/>
    <w:rsid w:val="0046526F"/>
    <w:rsid w:val="00465954"/>
    <w:rsid w:val="0046765F"/>
    <w:rsid w:val="00467E2D"/>
    <w:rsid w:val="00470AD9"/>
    <w:rsid w:val="00471A79"/>
    <w:rsid w:val="00476B12"/>
    <w:rsid w:val="004914BF"/>
    <w:rsid w:val="00493E89"/>
    <w:rsid w:val="004967EE"/>
    <w:rsid w:val="004975C1"/>
    <w:rsid w:val="004A4381"/>
    <w:rsid w:val="004A555D"/>
    <w:rsid w:val="004A5F59"/>
    <w:rsid w:val="004B0CAD"/>
    <w:rsid w:val="004B1A15"/>
    <w:rsid w:val="004B22F6"/>
    <w:rsid w:val="004B25A8"/>
    <w:rsid w:val="004B37AA"/>
    <w:rsid w:val="004B69A6"/>
    <w:rsid w:val="004B7E24"/>
    <w:rsid w:val="004C01AF"/>
    <w:rsid w:val="004D332B"/>
    <w:rsid w:val="004D685F"/>
    <w:rsid w:val="004E0AB0"/>
    <w:rsid w:val="004E7374"/>
    <w:rsid w:val="004E7F9E"/>
    <w:rsid w:val="004F1542"/>
    <w:rsid w:val="004F673B"/>
    <w:rsid w:val="004F69A6"/>
    <w:rsid w:val="0050225F"/>
    <w:rsid w:val="00503753"/>
    <w:rsid w:val="00503ACA"/>
    <w:rsid w:val="00505B04"/>
    <w:rsid w:val="00520034"/>
    <w:rsid w:val="005206F3"/>
    <w:rsid w:val="00520F5C"/>
    <w:rsid w:val="00521A5B"/>
    <w:rsid w:val="005252C2"/>
    <w:rsid w:val="0052791A"/>
    <w:rsid w:val="005305BE"/>
    <w:rsid w:val="00531F85"/>
    <w:rsid w:val="00531FFD"/>
    <w:rsid w:val="00537569"/>
    <w:rsid w:val="00537626"/>
    <w:rsid w:val="00540BA2"/>
    <w:rsid w:val="00541113"/>
    <w:rsid w:val="00543CA7"/>
    <w:rsid w:val="00544780"/>
    <w:rsid w:val="005465BC"/>
    <w:rsid w:val="0055380B"/>
    <w:rsid w:val="00557F6E"/>
    <w:rsid w:val="0056186A"/>
    <w:rsid w:val="00562B62"/>
    <w:rsid w:val="00564E26"/>
    <w:rsid w:val="005657F2"/>
    <w:rsid w:val="0056594F"/>
    <w:rsid w:val="00567A02"/>
    <w:rsid w:val="00572537"/>
    <w:rsid w:val="00574C6E"/>
    <w:rsid w:val="005803A7"/>
    <w:rsid w:val="00581353"/>
    <w:rsid w:val="00584DBE"/>
    <w:rsid w:val="00584E47"/>
    <w:rsid w:val="00585855"/>
    <w:rsid w:val="00587DC2"/>
    <w:rsid w:val="00587EDC"/>
    <w:rsid w:val="0059388A"/>
    <w:rsid w:val="0059789F"/>
    <w:rsid w:val="00597F09"/>
    <w:rsid w:val="005A333E"/>
    <w:rsid w:val="005A393B"/>
    <w:rsid w:val="005A59D2"/>
    <w:rsid w:val="005A6236"/>
    <w:rsid w:val="005A684F"/>
    <w:rsid w:val="005A69FC"/>
    <w:rsid w:val="005B2A15"/>
    <w:rsid w:val="005B3A6C"/>
    <w:rsid w:val="005B5633"/>
    <w:rsid w:val="005B6615"/>
    <w:rsid w:val="005C00BF"/>
    <w:rsid w:val="005C12AF"/>
    <w:rsid w:val="005C27EA"/>
    <w:rsid w:val="005C3FFC"/>
    <w:rsid w:val="005D126B"/>
    <w:rsid w:val="005D216E"/>
    <w:rsid w:val="005D3F59"/>
    <w:rsid w:val="005D507C"/>
    <w:rsid w:val="005D5EF9"/>
    <w:rsid w:val="005E3939"/>
    <w:rsid w:val="005E4E04"/>
    <w:rsid w:val="005E5678"/>
    <w:rsid w:val="005E69C8"/>
    <w:rsid w:val="005E6F80"/>
    <w:rsid w:val="005F0277"/>
    <w:rsid w:val="005F0B68"/>
    <w:rsid w:val="005F1265"/>
    <w:rsid w:val="005F18C6"/>
    <w:rsid w:val="005F1FA2"/>
    <w:rsid w:val="005F262A"/>
    <w:rsid w:val="005F3311"/>
    <w:rsid w:val="005F4EC6"/>
    <w:rsid w:val="00601472"/>
    <w:rsid w:val="00601687"/>
    <w:rsid w:val="006025AE"/>
    <w:rsid w:val="00605D0D"/>
    <w:rsid w:val="0061333A"/>
    <w:rsid w:val="0061610A"/>
    <w:rsid w:val="00617D8E"/>
    <w:rsid w:val="00620634"/>
    <w:rsid w:val="0062180D"/>
    <w:rsid w:val="00626734"/>
    <w:rsid w:val="00630108"/>
    <w:rsid w:val="0063043A"/>
    <w:rsid w:val="00630EDB"/>
    <w:rsid w:val="006346F3"/>
    <w:rsid w:val="006370CF"/>
    <w:rsid w:val="00640DD0"/>
    <w:rsid w:val="00641491"/>
    <w:rsid w:val="006440B2"/>
    <w:rsid w:val="00645BA7"/>
    <w:rsid w:val="00646368"/>
    <w:rsid w:val="0064783A"/>
    <w:rsid w:val="00647BC9"/>
    <w:rsid w:val="00652C28"/>
    <w:rsid w:val="00652F7A"/>
    <w:rsid w:val="006568CD"/>
    <w:rsid w:val="00660CE9"/>
    <w:rsid w:val="0066274E"/>
    <w:rsid w:val="00662C2B"/>
    <w:rsid w:val="00665D6F"/>
    <w:rsid w:val="00666F17"/>
    <w:rsid w:val="00670E9E"/>
    <w:rsid w:val="00672143"/>
    <w:rsid w:val="00673BAB"/>
    <w:rsid w:val="00677BAC"/>
    <w:rsid w:val="00677ED6"/>
    <w:rsid w:val="0068550E"/>
    <w:rsid w:val="00685640"/>
    <w:rsid w:val="00686A64"/>
    <w:rsid w:val="006906AE"/>
    <w:rsid w:val="00693AF0"/>
    <w:rsid w:val="00694AA1"/>
    <w:rsid w:val="00697F06"/>
    <w:rsid w:val="006A06B4"/>
    <w:rsid w:val="006A1375"/>
    <w:rsid w:val="006A1F60"/>
    <w:rsid w:val="006A7137"/>
    <w:rsid w:val="006A78F6"/>
    <w:rsid w:val="006A7F80"/>
    <w:rsid w:val="006B33CD"/>
    <w:rsid w:val="006B3B0F"/>
    <w:rsid w:val="006B6F6D"/>
    <w:rsid w:val="006C06BF"/>
    <w:rsid w:val="006C0843"/>
    <w:rsid w:val="006C19BB"/>
    <w:rsid w:val="006C3455"/>
    <w:rsid w:val="006C43EC"/>
    <w:rsid w:val="006C600F"/>
    <w:rsid w:val="006C615C"/>
    <w:rsid w:val="006C7F85"/>
    <w:rsid w:val="006D51C7"/>
    <w:rsid w:val="006E46E4"/>
    <w:rsid w:val="006E76B9"/>
    <w:rsid w:val="006F231A"/>
    <w:rsid w:val="006F42EB"/>
    <w:rsid w:val="006F684F"/>
    <w:rsid w:val="00701D6C"/>
    <w:rsid w:val="00704E99"/>
    <w:rsid w:val="00704EF3"/>
    <w:rsid w:val="00705880"/>
    <w:rsid w:val="0070674B"/>
    <w:rsid w:val="007076F3"/>
    <w:rsid w:val="00712853"/>
    <w:rsid w:val="007128F5"/>
    <w:rsid w:val="00714BA7"/>
    <w:rsid w:val="00715A6E"/>
    <w:rsid w:val="00716385"/>
    <w:rsid w:val="00720213"/>
    <w:rsid w:val="00720B9B"/>
    <w:rsid w:val="0072294B"/>
    <w:rsid w:val="007253B8"/>
    <w:rsid w:val="00725CF8"/>
    <w:rsid w:val="00725EF9"/>
    <w:rsid w:val="0072797C"/>
    <w:rsid w:val="007304F9"/>
    <w:rsid w:val="00730B29"/>
    <w:rsid w:val="00732DE4"/>
    <w:rsid w:val="0073726D"/>
    <w:rsid w:val="00737A5A"/>
    <w:rsid w:val="00741999"/>
    <w:rsid w:val="00743517"/>
    <w:rsid w:val="0074354A"/>
    <w:rsid w:val="007437AB"/>
    <w:rsid w:val="007449C2"/>
    <w:rsid w:val="00744D67"/>
    <w:rsid w:val="007503BD"/>
    <w:rsid w:val="007521D3"/>
    <w:rsid w:val="007539B0"/>
    <w:rsid w:val="00757DEC"/>
    <w:rsid w:val="00757E36"/>
    <w:rsid w:val="00761293"/>
    <w:rsid w:val="00763B14"/>
    <w:rsid w:val="00763BFD"/>
    <w:rsid w:val="00765B65"/>
    <w:rsid w:val="00770D63"/>
    <w:rsid w:val="00776EBD"/>
    <w:rsid w:val="00781DE7"/>
    <w:rsid w:val="0078341A"/>
    <w:rsid w:val="007851D6"/>
    <w:rsid w:val="00790D89"/>
    <w:rsid w:val="00791ED0"/>
    <w:rsid w:val="007A0130"/>
    <w:rsid w:val="007A1165"/>
    <w:rsid w:val="007A503E"/>
    <w:rsid w:val="007A5A10"/>
    <w:rsid w:val="007A711B"/>
    <w:rsid w:val="007C0B80"/>
    <w:rsid w:val="007C29AB"/>
    <w:rsid w:val="007D6773"/>
    <w:rsid w:val="007D7418"/>
    <w:rsid w:val="007E2A5E"/>
    <w:rsid w:val="007E2FBD"/>
    <w:rsid w:val="007E47E0"/>
    <w:rsid w:val="007E508B"/>
    <w:rsid w:val="007E6316"/>
    <w:rsid w:val="007E7059"/>
    <w:rsid w:val="007F56BB"/>
    <w:rsid w:val="007F7904"/>
    <w:rsid w:val="007F7A0B"/>
    <w:rsid w:val="0080084A"/>
    <w:rsid w:val="00800A30"/>
    <w:rsid w:val="00801473"/>
    <w:rsid w:val="00801E8E"/>
    <w:rsid w:val="00804B6E"/>
    <w:rsid w:val="00805F77"/>
    <w:rsid w:val="0080707D"/>
    <w:rsid w:val="00807E3B"/>
    <w:rsid w:val="00810B9E"/>
    <w:rsid w:val="008133D4"/>
    <w:rsid w:val="00813A6B"/>
    <w:rsid w:val="00815781"/>
    <w:rsid w:val="0081757F"/>
    <w:rsid w:val="008212EF"/>
    <w:rsid w:val="0082285A"/>
    <w:rsid w:val="008233F4"/>
    <w:rsid w:val="00823D11"/>
    <w:rsid w:val="008254AE"/>
    <w:rsid w:val="00825D19"/>
    <w:rsid w:val="00826173"/>
    <w:rsid w:val="00827D5F"/>
    <w:rsid w:val="00832752"/>
    <w:rsid w:val="00840A9C"/>
    <w:rsid w:val="00843272"/>
    <w:rsid w:val="0084369D"/>
    <w:rsid w:val="008445C1"/>
    <w:rsid w:val="00846F57"/>
    <w:rsid w:val="00853CC5"/>
    <w:rsid w:val="0085532F"/>
    <w:rsid w:val="008624B9"/>
    <w:rsid w:val="00866916"/>
    <w:rsid w:val="0087018A"/>
    <w:rsid w:val="008714DF"/>
    <w:rsid w:val="00871B92"/>
    <w:rsid w:val="00872C89"/>
    <w:rsid w:val="008736E7"/>
    <w:rsid w:val="0087371E"/>
    <w:rsid w:val="00874A24"/>
    <w:rsid w:val="0087629F"/>
    <w:rsid w:val="00876B5E"/>
    <w:rsid w:val="008775A1"/>
    <w:rsid w:val="0088171F"/>
    <w:rsid w:val="00885706"/>
    <w:rsid w:val="00886874"/>
    <w:rsid w:val="00887D28"/>
    <w:rsid w:val="00890189"/>
    <w:rsid w:val="008927C2"/>
    <w:rsid w:val="008936C2"/>
    <w:rsid w:val="00893982"/>
    <w:rsid w:val="008966EA"/>
    <w:rsid w:val="00897885"/>
    <w:rsid w:val="00897D6D"/>
    <w:rsid w:val="008A03FD"/>
    <w:rsid w:val="008A4581"/>
    <w:rsid w:val="008A6B95"/>
    <w:rsid w:val="008B2532"/>
    <w:rsid w:val="008B469B"/>
    <w:rsid w:val="008B51F8"/>
    <w:rsid w:val="008B5AFF"/>
    <w:rsid w:val="008B6E3D"/>
    <w:rsid w:val="008C0EA4"/>
    <w:rsid w:val="008C1471"/>
    <w:rsid w:val="008C341F"/>
    <w:rsid w:val="008C432D"/>
    <w:rsid w:val="008C4793"/>
    <w:rsid w:val="008C5B03"/>
    <w:rsid w:val="008C6B07"/>
    <w:rsid w:val="008C7EF6"/>
    <w:rsid w:val="008D075C"/>
    <w:rsid w:val="008D29FE"/>
    <w:rsid w:val="008D2D35"/>
    <w:rsid w:val="008D57A1"/>
    <w:rsid w:val="008D69E5"/>
    <w:rsid w:val="008E3698"/>
    <w:rsid w:val="008E41AF"/>
    <w:rsid w:val="008E4558"/>
    <w:rsid w:val="008F3621"/>
    <w:rsid w:val="008F363C"/>
    <w:rsid w:val="008F54E1"/>
    <w:rsid w:val="008F5CCD"/>
    <w:rsid w:val="008F6F8B"/>
    <w:rsid w:val="008F7822"/>
    <w:rsid w:val="008F7A0A"/>
    <w:rsid w:val="0090005D"/>
    <w:rsid w:val="00900F35"/>
    <w:rsid w:val="009010A9"/>
    <w:rsid w:val="0090282D"/>
    <w:rsid w:val="009037C5"/>
    <w:rsid w:val="00906373"/>
    <w:rsid w:val="00907890"/>
    <w:rsid w:val="00910AEF"/>
    <w:rsid w:val="00910E75"/>
    <w:rsid w:val="00912AE0"/>
    <w:rsid w:val="00913619"/>
    <w:rsid w:val="0091513B"/>
    <w:rsid w:val="0091655C"/>
    <w:rsid w:val="0091726A"/>
    <w:rsid w:val="0092443B"/>
    <w:rsid w:val="00925A8E"/>
    <w:rsid w:val="00926C75"/>
    <w:rsid w:val="0093240C"/>
    <w:rsid w:val="00934AC4"/>
    <w:rsid w:val="00936328"/>
    <w:rsid w:val="0093650C"/>
    <w:rsid w:val="009375B9"/>
    <w:rsid w:val="009405C8"/>
    <w:rsid w:val="00941198"/>
    <w:rsid w:val="00942A9B"/>
    <w:rsid w:val="00943593"/>
    <w:rsid w:val="00943C07"/>
    <w:rsid w:val="009446E5"/>
    <w:rsid w:val="009502E7"/>
    <w:rsid w:val="00950582"/>
    <w:rsid w:val="009534D9"/>
    <w:rsid w:val="00955DEC"/>
    <w:rsid w:val="00967CCB"/>
    <w:rsid w:val="00972F99"/>
    <w:rsid w:val="00976A54"/>
    <w:rsid w:val="00982413"/>
    <w:rsid w:val="00987CB4"/>
    <w:rsid w:val="00991101"/>
    <w:rsid w:val="009918C4"/>
    <w:rsid w:val="00993BD8"/>
    <w:rsid w:val="009958F5"/>
    <w:rsid w:val="009977E6"/>
    <w:rsid w:val="009A1CB6"/>
    <w:rsid w:val="009A2450"/>
    <w:rsid w:val="009A2706"/>
    <w:rsid w:val="009A2B27"/>
    <w:rsid w:val="009A4A21"/>
    <w:rsid w:val="009A553C"/>
    <w:rsid w:val="009B0CDB"/>
    <w:rsid w:val="009B12DE"/>
    <w:rsid w:val="009B32A4"/>
    <w:rsid w:val="009B7E3D"/>
    <w:rsid w:val="009B7E7B"/>
    <w:rsid w:val="009C0341"/>
    <w:rsid w:val="009C0C25"/>
    <w:rsid w:val="009C2537"/>
    <w:rsid w:val="009C4738"/>
    <w:rsid w:val="009C5AD2"/>
    <w:rsid w:val="009C7526"/>
    <w:rsid w:val="009D0E7C"/>
    <w:rsid w:val="009D1FD7"/>
    <w:rsid w:val="009D4DE9"/>
    <w:rsid w:val="009D6380"/>
    <w:rsid w:val="009E046D"/>
    <w:rsid w:val="009E21B9"/>
    <w:rsid w:val="009E43EC"/>
    <w:rsid w:val="009E4F9C"/>
    <w:rsid w:val="009F2A18"/>
    <w:rsid w:val="009F3AE4"/>
    <w:rsid w:val="009F65EB"/>
    <w:rsid w:val="009F6CFE"/>
    <w:rsid w:val="009F7430"/>
    <w:rsid w:val="009F7AC9"/>
    <w:rsid w:val="009F7BA7"/>
    <w:rsid w:val="00A02F3E"/>
    <w:rsid w:val="00A02FF3"/>
    <w:rsid w:val="00A04A0F"/>
    <w:rsid w:val="00A057EE"/>
    <w:rsid w:val="00A06147"/>
    <w:rsid w:val="00A06563"/>
    <w:rsid w:val="00A071AD"/>
    <w:rsid w:val="00A07E68"/>
    <w:rsid w:val="00A108A5"/>
    <w:rsid w:val="00A10FD9"/>
    <w:rsid w:val="00A14E63"/>
    <w:rsid w:val="00A15841"/>
    <w:rsid w:val="00A15947"/>
    <w:rsid w:val="00A16E8E"/>
    <w:rsid w:val="00A213C9"/>
    <w:rsid w:val="00A22A2D"/>
    <w:rsid w:val="00A23BDA"/>
    <w:rsid w:val="00A2444B"/>
    <w:rsid w:val="00A245BD"/>
    <w:rsid w:val="00A24E6B"/>
    <w:rsid w:val="00A26452"/>
    <w:rsid w:val="00A26BDA"/>
    <w:rsid w:val="00A26C5B"/>
    <w:rsid w:val="00A30A33"/>
    <w:rsid w:val="00A32D44"/>
    <w:rsid w:val="00A37433"/>
    <w:rsid w:val="00A42FAD"/>
    <w:rsid w:val="00A44799"/>
    <w:rsid w:val="00A44C00"/>
    <w:rsid w:val="00A4728E"/>
    <w:rsid w:val="00A50970"/>
    <w:rsid w:val="00A5116D"/>
    <w:rsid w:val="00A51179"/>
    <w:rsid w:val="00A51C1B"/>
    <w:rsid w:val="00A52108"/>
    <w:rsid w:val="00A5592B"/>
    <w:rsid w:val="00A57086"/>
    <w:rsid w:val="00A6033F"/>
    <w:rsid w:val="00A67010"/>
    <w:rsid w:val="00A721AD"/>
    <w:rsid w:val="00A761B0"/>
    <w:rsid w:val="00A82D03"/>
    <w:rsid w:val="00A83E9F"/>
    <w:rsid w:val="00A84EC5"/>
    <w:rsid w:val="00A861FA"/>
    <w:rsid w:val="00A86B48"/>
    <w:rsid w:val="00A86C3A"/>
    <w:rsid w:val="00A91D0A"/>
    <w:rsid w:val="00A9422A"/>
    <w:rsid w:val="00A94DC0"/>
    <w:rsid w:val="00A957D0"/>
    <w:rsid w:val="00A95CAA"/>
    <w:rsid w:val="00A9646A"/>
    <w:rsid w:val="00AA0E52"/>
    <w:rsid w:val="00AA349F"/>
    <w:rsid w:val="00AA5B61"/>
    <w:rsid w:val="00AB2B36"/>
    <w:rsid w:val="00AB33DD"/>
    <w:rsid w:val="00AC2E8C"/>
    <w:rsid w:val="00AC4F9A"/>
    <w:rsid w:val="00AC549F"/>
    <w:rsid w:val="00AD5901"/>
    <w:rsid w:val="00AD6184"/>
    <w:rsid w:val="00AE0868"/>
    <w:rsid w:val="00AE3E3C"/>
    <w:rsid w:val="00AE40DD"/>
    <w:rsid w:val="00AE5254"/>
    <w:rsid w:val="00AE6477"/>
    <w:rsid w:val="00AE68CC"/>
    <w:rsid w:val="00AE7686"/>
    <w:rsid w:val="00AF0064"/>
    <w:rsid w:val="00AF21B6"/>
    <w:rsid w:val="00AF2207"/>
    <w:rsid w:val="00AF5DD8"/>
    <w:rsid w:val="00AF6F4E"/>
    <w:rsid w:val="00B0219E"/>
    <w:rsid w:val="00B02D7C"/>
    <w:rsid w:val="00B03274"/>
    <w:rsid w:val="00B04B49"/>
    <w:rsid w:val="00B05D4D"/>
    <w:rsid w:val="00B06A76"/>
    <w:rsid w:val="00B10513"/>
    <w:rsid w:val="00B108BC"/>
    <w:rsid w:val="00B109F2"/>
    <w:rsid w:val="00B10EB4"/>
    <w:rsid w:val="00B124D1"/>
    <w:rsid w:val="00B12B1B"/>
    <w:rsid w:val="00B14EBD"/>
    <w:rsid w:val="00B16AA9"/>
    <w:rsid w:val="00B17AAC"/>
    <w:rsid w:val="00B254F3"/>
    <w:rsid w:val="00B30767"/>
    <w:rsid w:val="00B3263E"/>
    <w:rsid w:val="00B34089"/>
    <w:rsid w:val="00B3626F"/>
    <w:rsid w:val="00B379AA"/>
    <w:rsid w:val="00B37CFC"/>
    <w:rsid w:val="00B41283"/>
    <w:rsid w:val="00B41ED0"/>
    <w:rsid w:val="00B424D2"/>
    <w:rsid w:val="00B4593E"/>
    <w:rsid w:val="00B508D9"/>
    <w:rsid w:val="00B5233A"/>
    <w:rsid w:val="00B52B02"/>
    <w:rsid w:val="00B5419B"/>
    <w:rsid w:val="00B55E4B"/>
    <w:rsid w:val="00B56CA2"/>
    <w:rsid w:val="00B56E1E"/>
    <w:rsid w:val="00B56FBD"/>
    <w:rsid w:val="00B61F53"/>
    <w:rsid w:val="00B64436"/>
    <w:rsid w:val="00B66F80"/>
    <w:rsid w:val="00B70C15"/>
    <w:rsid w:val="00B73A24"/>
    <w:rsid w:val="00B809AB"/>
    <w:rsid w:val="00B80C55"/>
    <w:rsid w:val="00B8212F"/>
    <w:rsid w:val="00B83E4A"/>
    <w:rsid w:val="00B86268"/>
    <w:rsid w:val="00B87130"/>
    <w:rsid w:val="00B879B8"/>
    <w:rsid w:val="00B908A8"/>
    <w:rsid w:val="00B95296"/>
    <w:rsid w:val="00B96475"/>
    <w:rsid w:val="00BA1B88"/>
    <w:rsid w:val="00BA205E"/>
    <w:rsid w:val="00BA3237"/>
    <w:rsid w:val="00BA37AE"/>
    <w:rsid w:val="00BA47EB"/>
    <w:rsid w:val="00BA7771"/>
    <w:rsid w:val="00BA7FE8"/>
    <w:rsid w:val="00BB0524"/>
    <w:rsid w:val="00BB11B2"/>
    <w:rsid w:val="00BB12E4"/>
    <w:rsid w:val="00BB2D5A"/>
    <w:rsid w:val="00BB4E68"/>
    <w:rsid w:val="00BB6CAE"/>
    <w:rsid w:val="00BC09EA"/>
    <w:rsid w:val="00BC2D16"/>
    <w:rsid w:val="00BC3A0C"/>
    <w:rsid w:val="00BC3BF3"/>
    <w:rsid w:val="00BC5BD5"/>
    <w:rsid w:val="00BC66F2"/>
    <w:rsid w:val="00BC6CE1"/>
    <w:rsid w:val="00BC7458"/>
    <w:rsid w:val="00BC7B56"/>
    <w:rsid w:val="00BD0541"/>
    <w:rsid w:val="00BD285D"/>
    <w:rsid w:val="00BE3F3B"/>
    <w:rsid w:val="00BE50B0"/>
    <w:rsid w:val="00BF0114"/>
    <w:rsid w:val="00BF1C03"/>
    <w:rsid w:val="00BF2ADA"/>
    <w:rsid w:val="00BF4158"/>
    <w:rsid w:val="00BF6A8D"/>
    <w:rsid w:val="00C024C1"/>
    <w:rsid w:val="00C0426E"/>
    <w:rsid w:val="00C0486F"/>
    <w:rsid w:val="00C153D4"/>
    <w:rsid w:val="00C16121"/>
    <w:rsid w:val="00C177B8"/>
    <w:rsid w:val="00C2033C"/>
    <w:rsid w:val="00C2152A"/>
    <w:rsid w:val="00C23BF1"/>
    <w:rsid w:val="00C26D4E"/>
    <w:rsid w:val="00C30544"/>
    <w:rsid w:val="00C31F95"/>
    <w:rsid w:val="00C33A3A"/>
    <w:rsid w:val="00C34DAC"/>
    <w:rsid w:val="00C36373"/>
    <w:rsid w:val="00C367D0"/>
    <w:rsid w:val="00C40596"/>
    <w:rsid w:val="00C406EC"/>
    <w:rsid w:val="00C40B64"/>
    <w:rsid w:val="00C42FEF"/>
    <w:rsid w:val="00C453F5"/>
    <w:rsid w:val="00C47946"/>
    <w:rsid w:val="00C47E6B"/>
    <w:rsid w:val="00C50DE1"/>
    <w:rsid w:val="00C52B71"/>
    <w:rsid w:val="00C55472"/>
    <w:rsid w:val="00C556E6"/>
    <w:rsid w:val="00C615AB"/>
    <w:rsid w:val="00C61F73"/>
    <w:rsid w:val="00C65E6C"/>
    <w:rsid w:val="00C71214"/>
    <w:rsid w:val="00C724C4"/>
    <w:rsid w:val="00C7383A"/>
    <w:rsid w:val="00C76DD8"/>
    <w:rsid w:val="00C906EC"/>
    <w:rsid w:val="00C908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B0290"/>
    <w:rsid w:val="00CB074D"/>
    <w:rsid w:val="00CB1A92"/>
    <w:rsid w:val="00CB350B"/>
    <w:rsid w:val="00CB3952"/>
    <w:rsid w:val="00CB3C85"/>
    <w:rsid w:val="00CB4076"/>
    <w:rsid w:val="00CB4A5E"/>
    <w:rsid w:val="00CB4E02"/>
    <w:rsid w:val="00CB6DC7"/>
    <w:rsid w:val="00CB6FE5"/>
    <w:rsid w:val="00CB79EF"/>
    <w:rsid w:val="00CC05EE"/>
    <w:rsid w:val="00CC2EDA"/>
    <w:rsid w:val="00CC6A3C"/>
    <w:rsid w:val="00CD4C7D"/>
    <w:rsid w:val="00CD59EC"/>
    <w:rsid w:val="00CD6D2C"/>
    <w:rsid w:val="00CE2452"/>
    <w:rsid w:val="00CE2ACC"/>
    <w:rsid w:val="00CE3A4C"/>
    <w:rsid w:val="00CE43A3"/>
    <w:rsid w:val="00CE4C63"/>
    <w:rsid w:val="00CE64D5"/>
    <w:rsid w:val="00CF0B2F"/>
    <w:rsid w:val="00CF1882"/>
    <w:rsid w:val="00CF4143"/>
    <w:rsid w:val="00CF4B71"/>
    <w:rsid w:val="00D021DA"/>
    <w:rsid w:val="00D04AA0"/>
    <w:rsid w:val="00D04BC4"/>
    <w:rsid w:val="00D0593A"/>
    <w:rsid w:val="00D1396B"/>
    <w:rsid w:val="00D17274"/>
    <w:rsid w:val="00D17E06"/>
    <w:rsid w:val="00D21B40"/>
    <w:rsid w:val="00D21B92"/>
    <w:rsid w:val="00D22DAF"/>
    <w:rsid w:val="00D255F4"/>
    <w:rsid w:val="00D3245B"/>
    <w:rsid w:val="00D3262D"/>
    <w:rsid w:val="00D34671"/>
    <w:rsid w:val="00D34830"/>
    <w:rsid w:val="00D36712"/>
    <w:rsid w:val="00D36CD5"/>
    <w:rsid w:val="00D423E3"/>
    <w:rsid w:val="00D435C6"/>
    <w:rsid w:val="00D43E8F"/>
    <w:rsid w:val="00D44689"/>
    <w:rsid w:val="00D44B7F"/>
    <w:rsid w:val="00D46FD8"/>
    <w:rsid w:val="00D5164E"/>
    <w:rsid w:val="00D51E24"/>
    <w:rsid w:val="00D53461"/>
    <w:rsid w:val="00D55941"/>
    <w:rsid w:val="00D56EAF"/>
    <w:rsid w:val="00D575DE"/>
    <w:rsid w:val="00D6291F"/>
    <w:rsid w:val="00D62F66"/>
    <w:rsid w:val="00D7777A"/>
    <w:rsid w:val="00D80FFF"/>
    <w:rsid w:val="00D83903"/>
    <w:rsid w:val="00D86CBD"/>
    <w:rsid w:val="00D92000"/>
    <w:rsid w:val="00DA0A92"/>
    <w:rsid w:val="00DA1FD8"/>
    <w:rsid w:val="00DA268E"/>
    <w:rsid w:val="00DA531A"/>
    <w:rsid w:val="00DB1671"/>
    <w:rsid w:val="00DB40CA"/>
    <w:rsid w:val="00DB4525"/>
    <w:rsid w:val="00DC29F6"/>
    <w:rsid w:val="00DC2ACD"/>
    <w:rsid w:val="00DC576C"/>
    <w:rsid w:val="00DC5F29"/>
    <w:rsid w:val="00DC5F8C"/>
    <w:rsid w:val="00DC7631"/>
    <w:rsid w:val="00DC7CCC"/>
    <w:rsid w:val="00DC7F0D"/>
    <w:rsid w:val="00DD1F15"/>
    <w:rsid w:val="00DD5730"/>
    <w:rsid w:val="00DD5851"/>
    <w:rsid w:val="00DE05B8"/>
    <w:rsid w:val="00DE1596"/>
    <w:rsid w:val="00DE1619"/>
    <w:rsid w:val="00DE3CE2"/>
    <w:rsid w:val="00DE67B3"/>
    <w:rsid w:val="00DE70CD"/>
    <w:rsid w:val="00DF06A8"/>
    <w:rsid w:val="00DF13E3"/>
    <w:rsid w:val="00DF1AE3"/>
    <w:rsid w:val="00DF4C10"/>
    <w:rsid w:val="00DF63AD"/>
    <w:rsid w:val="00DF6ABE"/>
    <w:rsid w:val="00E01D5C"/>
    <w:rsid w:val="00E03557"/>
    <w:rsid w:val="00E0396B"/>
    <w:rsid w:val="00E03C14"/>
    <w:rsid w:val="00E07884"/>
    <w:rsid w:val="00E107A5"/>
    <w:rsid w:val="00E113FD"/>
    <w:rsid w:val="00E145B1"/>
    <w:rsid w:val="00E16EB9"/>
    <w:rsid w:val="00E20300"/>
    <w:rsid w:val="00E217AC"/>
    <w:rsid w:val="00E25358"/>
    <w:rsid w:val="00E256F3"/>
    <w:rsid w:val="00E265BA"/>
    <w:rsid w:val="00E3077E"/>
    <w:rsid w:val="00E31CBC"/>
    <w:rsid w:val="00E339C3"/>
    <w:rsid w:val="00E40D08"/>
    <w:rsid w:val="00E41484"/>
    <w:rsid w:val="00E414A1"/>
    <w:rsid w:val="00E4188C"/>
    <w:rsid w:val="00E52BAE"/>
    <w:rsid w:val="00E555A6"/>
    <w:rsid w:val="00E605BE"/>
    <w:rsid w:val="00E61A89"/>
    <w:rsid w:val="00E62626"/>
    <w:rsid w:val="00E62CF4"/>
    <w:rsid w:val="00E650C9"/>
    <w:rsid w:val="00E661BC"/>
    <w:rsid w:val="00E70269"/>
    <w:rsid w:val="00E711AE"/>
    <w:rsid w:val="00E7315D"/>
    <w:rsid w:val="00E7338D"/>
    <w:rsid w:val="00E74556"/>
    <w:rsid w:val="00E75A6A"/>
    <w:rsid w:val="00E82F03"/>
    <w:rsid w:val="00E8454E"/>
    <w:rsid w:val="00E84BB3"/>
    <w:rsid w:val="00E85C57"/>
    <w:rsid w:val="00E91C22"/>
    <w:rsid w:val="00E92575"/>
    <w:rsid w:val="00E960E5"/>
    <w:rsid w:val="00EA393D"/>
    <w:rsid w:val="00EA41D7"/>
    <w:rsid w:val="00EA4269"/>
    <w:rsid w:val="00EA5086"/>
    <w:rsid w:val="00EA5DF8"/>
    <w:rsid w:val="00EA7BCF"/>
    <w:rsid w:val="00EA7C7B"/>
    <w:rsid w:val="00EB2606"/>
    <w:rsid w:val="00EB2D59"/>
    <w:rsid w:val="00EB33FE"/>
    <w:rsid w:val="00EB360E"/>
    <w:rsid w:val="00EB3C40"/>
    <w:rsid w:val="00EB79FE"/>
    <w:rsid w:val="00EC0B96"/>
    <w:rsid w:val="00EC2666"/>
    <w:rsid w:val="00EC467F"/>
    <w:rsid w:val="00EC5BAE"/>
    <w:rsid w:val="00ED0DA6"/>
    <w:rsid w:val="00ED148E"/>
    <w:rsid w:val="00ED388A"/>
    <w:rsid w:val="00ED7F7E"/>
    <w:rsid w:val="00EE158B"/>
    <w:rsid w:val="00EE5DD5"/>
    <w:rsid w:val="00EE7864"/>
    <w:rsid w:val="00EF193B"/>
    <w:rsid w:val="00EF5EFC"/>
    <w:rsid w:val="00F0042C"/>
    <w:rsid w:val="00F00B9E"/>
    <w:rsid w:val="00F01A69"/>
    <w:rsid w:val="00F04368"/>
    <w:rsid w:val="00F0662A"/>
    <w:rsid w:val="00F0679E"/>
    <w:rsid w:val="00F07BE9"/>
    <w:rsid w:val="00F1042B"/>
    <w:rsid w:val="00F105C3"/>
    <w:rsid w:val="00F12ADA"/>
    <w:rsid w:val="00F14178"/>
    <w:rsid w:val="00F22DAB"/>
    <w:rsid w:val="00F23B24"/>
    <w:rsid w:val="00F244F1"/>
    <w:rsid w:val="00F25AAF"/>
    <w:rsid w:val="00F268EA"/>
    <w:rsid w:val="00F26B5A"/>
    <w:rsid w:val="00F27049"/>
    <w:rsid w:val="00F275FC"/>
    <w:rsid w:val="00F27694"/>
    <w:rsid w:val="00F27CB2"/>
    <w:rsid w:val="00F30AE0"/>
    <w:rsid w:val="00F3280C"/>
    <w:rsid w:val="00F33D3D"/>
    <w:rsid w:val="00F342BE"/>
    <w:rsid w:val="00F349D2"/>
    <w:rsid w:val="00F34E4C"/>
    <w:rsid w:val="00F35811"/>
    <w:rsid w:val="00F36351"/>
    <w:rsid w:val="00F40019"/>
    <w:rsid w:val="00F4160F"/>
    <w:rsid w:val="00F42D4B"/>
    <w:rsid w:val="00F431F7"/>
    <w:rsid w:val="00F43A0F"/>
    <w:rsid w:val="00F43E6B"/>
    <w:rsid w:val="00F45194"/>
    <w:rsid w:val="00F503FC"/>
    <w:rsid w:val="00F51B4C"/>
    <w:rsid w:val="00F57E4C"/>
    <w:rsid w:val="00F6069C"/>
    <w:rsid w:val="00F611EE"/>
    <w:rsid w:val="00F62241"/>
    <w:rsid w:val="00F65CE7"/>
    <w:rsid w:val="00F66A5B"/>
    <w:rsid w:val="00F706A8"/>
    <w:rsid w:val="00F738FE"/>
    <w:rsid w:val="00F73CA2"/>
    <w:rsid w:val="00F7534C"/>
    <w:rsid w:val="00F76CAC"/>
    <w:rsid w:val="00F80514"/>
    <w:rsid w:val="00F80CBE"/>
    <w:rsid w:val="00F86F18"/>
    <w:rsid w:val="00F9071A"/>
    <w:rsid w:val="00F90F37"/>
    <w:rsid w:val="00F93473"/>
    <w:rsid w:val="00F95923"/>
    <w:rsid w:val="00F95D1F"/>
    <w:rsid w:val="00F9693E"/>
    <w:rsid w:val="00F97295"/>
    <w:rsid w:val="00FA217B"/>
    <w:rsid w:val="00FA3470"/>
    <w:rsid w:val="00FA48D5"/>
    <w:rsid w:val="00FA7436"/>
    <w:rsid w:val="00FA7A52"/>
    <w:rsid w:val="00FB00CC"/>
    <w:rsid w:val="00FB2014"/>
    <w:rsid w:val="00FB2A83"/>
    <w:rsid w:val="00FB2A99"/>
    <w:rsid w:val="00FB5D02"/>
    <w:rsid w:val="00FB7C40"/>
    <w:rsid w:val="00FC115F"/>
    <w:rsid w:val="00FC143B"/>
    <w:rsid w:val="00FC14F1"/>
    <w:rsid w:val="00FC6882"/>
    <w:rsid w:val="00FD1308"/>
    <w:rsid w:val="00FD18F9"/>
    <w:rsid w:val="00FD43FB"/>
    <w:rsid w:val="00FD5D7C"/>
    <w:rsid w:val="00FD5DF7"/>
    <w:rsid w:val="00FE0231"/>
    <w:rsid w:val="00FE49D6"/>
    <w:rsid w:val="00FE4FBA"/>
    <w:rsid w:val="00FE5E8E"/>
    <w:rsid w:val="00FF2B15"/>
    <w:rsid w:val="00FF4E5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CBF2-7814-431F-9848-61B1BAC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23</cp:revision>
  <cp:lastPrinted>2022-05-02T14:04:00Z</cp:lastPrinted>
  <dcterms:created xsi:type="dcterms:W3CDTF">2022-04-29T17:48:00Z</dcterms:created>
  <dcterms:modified xsi:type="dcterms:W3CDTF">2022-05-02T17:11:00Z</dcterms:modified>
</cp:coreProperties>
</file>