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6655D" w14:textId="79D1BA4F" w:rsidR="00A67010" w:rsidRDefault="00A67010" w:rsidP="00414DC2">
      <w:pPr>
        <w:spacing w:after="0" w:line="240" w:lineRule="auto"/>
        <w:rPr>
          <w:b/>
          <w:sz w:val="28"/>
          <w:szCs w:val="28"/>
        </w:rPr>
      </w:pPr>
    </w:p>
    <w:p w14:paraId="7DE568E6" w14:textId="77777777" w:rsidR="00414DC2" w:rsidRPr="000A6EB0" w:rsidRDefault="00414DC2" w:rsidP="00414DC2">
      <w:pPr>
        <w:spacing w:after="0" w:line="240" w:lineRule="auto"/>
        <w:rPr>
          <w:b/>
          <w:sz w:val="20"/>
          <w:szCs w:val="20"/>
        </w:rPr>
      </w:pPr>
    </w:p>
    <w:p w14:paraId="23B0DC7F" w14:textId="64DC145F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>Shoreham Village</w:t>
      </w:r>
    </w:p>
    <w:p w14:paraId="5307B94B" w14:textId="4565FE83" w:rsidR="00CB4076" w:rsidRPr="00CB4076" w:rsidRDefault="00CB4076" w:rsidP="00CB4076">
      <w:pPr>
        <w:spacing w:after="0" w:line="240" w:lineRule="auto"/>
        <w:jc w:val="center"/>
        <w:rPr>
          <w:b/>
          <w:sz w:val="28"/>
          <w:szCs w:val="28"/>
        </w:rPr>
      </w:pPr>
      <w:r w:rsidRPr="00CB4076">
        <w:rPr>
          <w:b/>
          <w:sz w:val="28"/>
          <w:szCs w:val="28"/>
        </w:rPr>
        <w:t xml:space="preserve">Board of Directors </w:t>
      </w:r>
      <w:r w:rsidR="007F673F">
        <w:rPr>
          <w:b/>
          <w:sz w:val="28"/>
          <w:szCs w:val="28"/>
        </w:rPr>
        <w:t xml:space="preserve">Annual General </w:t>
      </w:r>
      <w:r w:rsidR="00C57017">
        <w:rPr>
          <w:b/>
          <w:sz w:val="28"/>
          <w:szCs w:val="28"/>
        </w:rPr>
        <w:t xml:space="preserve">Meeting </w:t>
      </w:r>
      <w:r w:rsidRPr="00CB4076">
        <w:rPr>
          <w:b/>
          <w:sz w:val="28"/>
          <w:szCs w:val="28"/>
        </w:rPr>
        <w:t>Minutes</w:t>
      </w:r>
    </w:p>
    <w:p w14:paraId="39490ACB" w14:textId="10C4CC1F" w:rsidR="00350C9F" w:rsidRDefault="007F673F" w:rsidP="00A630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21</w:t>
      </w:r>
      <w:r w:rsidR="009E5287">
        <w:rPr>
          <w:b/>
          <w:sz w:val="28"/>
          <w:szCs w:val="28"/>
        </w:rPr>
        <w:t>, 2023</w:t>
      </w:r>
    </w:p>
    <w:p w14:paraId="27452F96" w14:textId="77777777" w:rsidR="00350C9F" w:rsidRPr="000A6EB0" w:rsidRDefault="00350C9F" w:rsidP="00CB4076">
      <w:pPr>
        <w:spacing w:after="0" w:line="240" w:lineRule="auto"/>
        <w:jc w:val="center"/>
        <w:rPr>
          <w:b/>
          <w:sz w:val="20"/>
          <w:szCs w:val="20"/>
        </w:rPr>
      </w:pPr>
    </w:p>
    <w:p w14:paraId="6DEF1FE0" w14:textId="6A0FC90F" w:rsidR="00C57017" w:rsidRDefault="00C57017" w:rsidP="00C57017">
      <w:pPr>
        <w:spacing w:after="0" w:line="240" w:lineRule="auto"/>
      </w:pPr>
    </w:p>
    <w:p w14:paraId="7AA141CD" w14:textId="6FE9BDB8" w:rsidR="00C57017" w:rsidRDefault="00C57017" w:rsidP="00C57017">
      <w:pPr>
        <w:spacing w:after="0" w:line="240" w:lineRule="auto"/>
        <w:ind w:left="2160" w:hanging="2160"/>
      </w:pPr>
      <w:r w:rsidRPr="00C57017">
        <w:rPr>
          <w:b/>
          <w:u w:val="single"/>
        </w:rPr>
        <w:t>Present</w:t>
      </w:r>
      <w:r>
        <w:rPr>
          <w:b/>
        </w:rPr>
        <w:tab/>
      </w:r>
      <w:r>
        <w:t>Elizabeth Finney, Charlie Teal, and Janet Simm</w:t>
      </w:r>
    </w:p>
    <w:p w14:paraId="75203C7E" w14:textId="2AC5707D" w:rsidR="00C57017" w:rsidRDefault="00C57017" w:rsidP="00C57017">
      <w:pPr>
        <w:spacing w:after="0" w:line="240" w:lineRule="auto"/>
        <w:ind w:left="2160" w:hanging="2160"/>
      </w:pPr>
    </w:p>
    <w:p w14:paraId="737922B4" w14:textId="6DA93547" w:rsidR="00C57017" w:rsidRPr="00C57017" w:rsidRDefault="00C57017" w:rsidP="00C57017">
      <w:pPr>
        <w:spacing w:after="0" w:line="240" w:lineRule="auto"/>
        <w:ind w:left="2160" w:hanging="2160"/>
      </w:pPr>
      <w:r>
        <w:rPr>
          <w:b/>
          <w:u w:val="single"/>
        </w:rPr>
        <w:t>Present (via Teams)</w:t>
      </w:r>
      <w:r>
        <w:rPr>
          <w:b/>
        </w:rPr>
        <w:tab/>
      </w:r>
      <w:r>
        <w:t>Joseph Green, Andrew Snyder, Brian Webb, Alison Kelland, Colleen Richardson, Reinhard Jerabek, and Jennifer Tucker</w:t>
      </w:r>
    </w:p>
    <w:p w14:paraId="006805AC" w14:textId="2D95B4A7" w:rsidR="00880AE1" w:rsidRDefault="00880AE1" w:rsidP="00CB4076">
      <w:pPr>
        <w:spacing w:after="0" w:line="240" w:lineRule="auto"/>
      </w:pPr>
    </w:p>
    <w:p w14:paraId="2EABAC41" w14:textId="599FD731" w:rsidR="00880AE1" w:rsidRDefault="00880AE1" w:rsidP="00A63072">
      <w:pPr>
        <w:spacing w:after="0" w:line="240" w:lineRule="auto"/>
        <w:ind w:left="2160" w:hanging="2160"/>
      </w:pPr>
      <w:r>
        <w:rPr>
          <w:b/>
          <w:u w:val="single"/>
        </w:rPr>
        <w:t>Guests</w:t>
      </w:r>
      <w:r w:rsidR="00C57017">
        <w:rPr>
          <w:b/>
          <w:u w:val="single"/>
        </w:rPr>
        <w:t xml:space="preserve"> (via Teams)</w:t>
      </w:r>
      <w:r w:rsidR="00A63072">
        <w:rPr>
          <w:b/>
        </w:rPr>
        <w:tab/>
      </w:r>
      <w:r w:rsidR="00C57017">
        <w:t>Da</w:t>
      </w:r>
      <w:r w:rsidR="00E92570">
        <w:t>niel Deveau, Nurse Practitioner; and Resident Family Members:</w:t>
      </w:r>
      <w:r w:rsidR="00C57017">
        <w:t xml:space="preserve"> David Lemieux, Charlene Morton, and Sherri Silver</w:t>
      </w:r>
    </w:p>
    <w:p w14:paraId="15C6D9AA" w14:textId="77777777" w:rsidR="003A6DAC" w:rsidRPr="00880AE1" w:rsidRDefault="003A6DAC" w:rsidP="00CB4076">
      <w:pPr>
        <w:spacing w:after="0" w:line="240" w:lineRule="auto"/>
      </w:pPr>
    </w:p>
    <w:p w14:paraId="25503E99" w14:textId="77777777" w:rsidR="009E5287" w:rsidRPr="00C453F5" w:rsidRDefault="009E5287" w:rsidP="00CB4076">
      <w:pPr>
        <w:spacing w:after="0" w:line="240" w:lineRule="auto"/>
        <w:rPr>
          <w:b/>
          <w:sz w:val="16"/>
          <w:szCs w:val="16"/>
        </w:rPr>
      </w:pPr>
    </w:p>
    <w:p w14:paraId="5CCCCEA7" w14:textId="49B666CA" w:rsidR="00CB4076" w:rsidRPr="00C57017" w:rsidRDefault="00C57017" w:rsidP="00A165E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Call to Order and Welcome</w:t>
      </w:r>
    </w:p>
    <w:p w14:paraId="7592366F" w14:textId="77777777" w:rsidR="00C57017" w:rsidRPr="006F55F1" w:rsidRDefault="00C57017" w:rsidP="00C57017">
      <w:pPr>
        <w:pStyle w:val="ListParagraph"/>
        <w:spacing w:after="0" w:line="240" w:lineRule="auto"/>
        <w:ind w:left="567"/>
        <w:rPr>
          <w:b/>
          <w:sz w:val="20"/>
          <w:szCs w:val="20"/>
        </w:rPr>
      </w:pPr>
    </w:p>
    <w:p w14:paraId="7D3D4EF1" w14:textId="0DE0954B" w:rsidR="00CF52CB" w:rsidRPr="005F1F13" w:rsidRDefault="00AE2044" w:rsidP="00821968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b/>
        </w:rPr>
      </w:pPr>
      <w:r>
        <w:t xml:space="preserve">The meeting was called to order at </w:t>
      </w:r>
      <w:r w:rsidR="00C57017">
        <w:t>4:05</w:t>
      </w:r>
      <w:r w:rsidR="009A069F">
        <w:t xml:space="preserve"> pm</w:t>
      </w:r>
    </w:p>
    <w:p w14:paraId="6A48884C" w14:textId="58712B9A" w:rsidR="0063610A" w:rsidRPr="0063610A" w:rsidRDefault="0063610A" w:rsidP="0063610A">
      <w:pPr>
        <w:pStyle w:val="ListParagraph"/>
        <w:numPr>
          <w:ilvl w:val="0"/>
          <w:numId w:val="2"/>
        </w:numPr>
        <w:spacing w:after="0" w:line="240" w:lineRule="auto"/>
        <w:ind w:left="851" w:hanging="284"/>
        <w:rPr>
          <w:b/>
        </w:rPr>
      </w:pPr>
      <w:r>
        <w:t xml:space="preserve">The Chair welcomed all Board members and guests to the meeting. </w:t>
      </w:r>
    </w:p>
    <w:p w14:paraId="3DAB7D02" w14:textId="30CD898B" w:rsidR="00027017" w:rsidRPr="006F55F1" w:rsidRDefault="00027017" w:rsidP="00AE2044">
      <w:pPr>
        <w:spacing w:after="0" w:line="240" w:lineRule="auto"/>
        <w:rPr>
          <w:sz w:val="20"/>
          <w:szCs w:val="20"/>
        </w:rPr>
      </w:pPr>
    </w:p>
    <w:p w14:paraId="0A08DFAE" w14:textId="1D867884" w:rsidR="00CF52CB" w:rsidRPr="00AE2044" w:rsidRDefault="00027017" w:rsidP="00AE204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Approval of Agenda</w:t>
      </w:r>
    </w:p>
    <w:p w14:paraId="451112B9" w14:textId="33E5E8B7" w:rsidR="00880AE1" w:rsidRPr="006F55F1" w:rsidRDefault="00880AE1" w:rsidP="005F1F13">
      <w:pPr>
        <w:spacing w:after="0" w:line="240" w:lineRule="auto"/>
        <w:rPr>
          <w:sz w:val="20"/>
          <w:szCs w:val="20"/>
        </w:rPr>
      </w:pPr>
    </w:p>
    <w:p w14:paraId="2A2D3A9E" w14:textId="22C48A3F" w:rsidR="00027017" w:rsidRPr="00027017" w:rsidRDefault="00027017" w:rsidP="00027017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Motion t</w:t>
      </w:r>
      <w:r w:rsidR="005F1F13">
        <w:rPr>
          <w:b/>
          <w:i/>
        </w:rPr>
        <w:t xml:space="preserve">o approve agenda as circulated. </w:t>
      </w:r>
      <w:r w:rsidR="0063610A">
        <w:rPr>
          <w:b/>
          <w:i/>
        </w:rPr>
        <w:t xml:space="preserve">Moved by </w:t>
      </w:r>
      <w:r w:rsidR="005F1F13">
        <w:rPr>
          <w:b/>
          <w:i/>
        </w:rPr>
        <w:t>Alison Kelland</w:t>
      </w:r>
      <w:r w:rsidR="003A6DAC">
        <w:rPr>
          <w:b/>
          <w:i/>
        </w:rPr>
        <w:t xml:space="preserve"> </w:t>
      </w:r>
      <w:r w:rsidR="00CF52CB">
        <w:rPr>
          <w:b/>
          <w:i/>
        </w:rPr>
        <w:t xml:space="preserve">and </w:t>
      </w:r>
      <w:r w:rsidR="00AE2044">
        <w:rPr>
          <w:b/>
          <w:i/>
        </w:rPr>
        <w:t xml:space="preserve">seconded by </w:t>
      </w:r>
      <w:r w:rsidR="003A6DAC">
        <w:rPr>
          <w:b/>
          <w:i/>
        </w:rPr>
        <w:t>Andrew Snyder</w:t>
      </w:r>
      <w:r>
        <w:rPr>
          <w:b/>
          <w:i/>
        </w:rPr>
        <w:t xml:space="preserve">. Motion Carried. </w:t>
      </w:r>
    </w:p>
    <w:p w14:paraId="4001F346" w14:textId="77777777" w:rsidR="00027017" w:rsidRPr="006F55F1" w:rsidRDefault="00027017" w:rsidP="00027017">
      <w:pPr>
        <w:pStyle w:val="ListParagraph"/>
        <w:spacing w:after="0" w:line="240" w:lineRule="auto"/>
        <w:ind w:left="567"/>
        <w:rPr>
          <w:b/>
          <w:sz w:val="20"/>
          <w:szCs w:val="20"/>
        </w:rPr>
      </w:pPr>
    </w:p>
    <w:p w14:paraId="618F36D8" w14:textId="755D2E5D" w:rsidR="00D77E96" w:rsidRDefault="005F1F13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Approval of</w:t>
      </w:r>
      <w:r w:rsidR="0063610A">
        <w:rPr>
          <w:b/>
          <w:u w:val="single"/>
        </w:rPr>
        <w:t xml:space="preserve"> Minutes of Annual General Meeting – June 15, 2022</w:t>
      </w:r>
    </w:p>
    <w:p w14:paraId="56A84AF3" w14:textId="1312F717" w:rsidR="005F1F13" w:rsidRPr="006F55F1" w:rsidRDefault="005F1F13" w:rsidP="0063610A">
      <w:pPr>
        <w:spacing w:after="0" w:line="240" w:lineRule="auto"/>
        <w:rPr>
          <w:sz w:val="20"/>
          <w:szCs w:val="20"/>
        </w:rPr>
      </w:pPr>
    </w:p>
    <w:p w14:paraId="2579FEA5" w14:textId="15350FC7" w:rsidR="005F1F13" w:rsidRPr="005F1F13" w:rsidRDefault="005F1F13" w:rsidP="005F1F13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approve </w:t>
      </w:r>
      <w:r w:rsidR="0063610A">
        <w:rPr>
          <w:b/>
          <w:i/>
        </w:rPr>
        <w:t>the June 15, 2022 Annual General Meeting minutes</w:t>
      </w:r>
      <w:r>
        <w:rPr>
          <w:b/>
          <w:i/>
        </w:rPr>
        <w:t xml:space="preserve">. </w:t>
      </w:r>
      <w:r w:rsidR="0063610A">
        <w:rPr>
          <w:b/>
          <w:i/>
        </w:rPr>
        <w:t xml:space="preserve">Moved by </w:t>
      </w:r>
      <w:r>
        <w:rPr>
          <w:b/>
          <w:i/>
        </w:rPr>
        <w:t>Andrew Snyder, and s</w:t>
      </w:r>
      <w:r w:rsidR="0063610A">
        <w:rPr>
          <w:b/>
          <w:i/>
        </w:rPr>
        <w:t>econded by Alison Kelland</w:t>
      </w:r>
      <w:r>
        <w:rPr>
          <w:b/>
          <w:i/>
        </w:rPr>
        <w:t xml:space="preserve">. Motion Carried. </w:t>
      </w:r>
    </w:p>
    <w:p w14:paraId="128D4FAC" w14:textId="715FA8B5" w:rsidR="009762DE" w:rsidRPr="006F55F1" w:rsidRDefault="009762DE" w:rsidP="002C7784">
      <w:pPr>
        <w:tabs>
          <w:tab w:val="left" w:pos="1701"/>
        </w:tabs>
        <w:spacing w:after="0" w:line="240" w:lineRule="auto"/>
        <w:rPr>
          <w:sz w:val="20"/>
          <w:szCs w:val="20"/>
        </w:rPr>
      </w:pPr>
    </w:p>
    <w:p w14:paraId="61750FC7" w14:textId="17A5930B" w:rsidR="00D77E96" w:rsidRPr="009762DE" w:rsidRDefault="0063610A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Presentation: Institute of Safe Medication Practices Initiative</w:t>
      </w:r>
      <w:r w:rsidR="003B3CEB">
        <w:rPr>
          <w:b/>
          <w:u w:val="single"/>
        </w:rPr>
        <w:t xml:space="preserve"> (ISMP)</w:t>
      </w:r>
      <w:r>
        <w:rPr>
          <w:b/>
          <w:u w:val="single"/>
        </w:rPr>
        <w:t>, presented by Daniel Deveau, Nurse Practitioner</w:t>
      </w:r>
    </w:p>
    <w:p w14:paraId="3A73E5F7" w14:textId="574C9920" w:rsidR="00626565" w:rsidRPr="006F55F1" w:rsidRDefault="00626565" w:rsidP="00F651FE">
      <w:pPr>
        <w:spacing w:after="0" w:line="240" w:lineRule="auto"/>
        <w:rPr>
          <w:sz w:val="20"/>
          <w:szCs w:val="20"/>
        </w:rPr>
      </w:pPr>
    </w:p>
    <w:p w14:paraId="58007B0C" w14:textId="125F3E4A" w:rsidR="00400E45" w:rsidRPr="00C110E3" w:rsidRDefault="0063610A" w:rsidP="00D811D1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The Chair welcomed Daniel Deveau and thanked him for joining the meeting to provide education on this initiative. </w:t>
      </w:r>
    </w:p>
    <w:p w14:paraId="4EBB6DE0" w14:textId="77777777" w:rsidR="001650FC" w:rsidRPr="006F55F1" w:rsidRDefault="001650FC" w:rsidP="001650FC">
      <w:pPr>
        <w:spacing w:after="0" w:line="240" w:lineRule="auto"/>
        <w:rPr>
          <w:sz w:val="20"/>
          <w:szCs w:val="20"/>
        </w:rPr>
      </w:pPr>
    </w:p>
    <w:p w14:paraId="033F6D0C" w14:textId="3CA75477" w:rsidR="001938B7" w:rsidRPr="001938B7" w:rsidRDefault="001938B7" w:rsidP="0063610A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>Daniel and Danielle Dyke have been leading this initiative</w:t>
      </w:r>
    </w:p>
    <w:p w14:paraId="676759EE" w14:textId="105D5E3E" w:rsidR="00E97548" w:rsidRPr="003B3CEB" w:rsidRDefault="003B3CEB" w:rsidP="0063610A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>The Institute of Safe Medication Practices</w:t>
      </w:r>
      <w:r w:rsidR="00A35AB6">
        <w:t xml:space="preserve"> (ISMP)</w:t>
      </w:r>
      <w:r>
        <w:t xml:space="preserve"> is a not-for-profit organization that has the main goal of helping organizations advance safe medication practices. </w:t>
      </w:r>
    </w:p>
    <w:p w14:paraId="25587BEC" w14:textId="06D690E8" w:rsidR="003B3CEB" w:rsidRPr="001938B7" w:rsidRDefault="003B3CEB" w:rsidP="0063610A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 xml:space="preserve">Participating in this initiative will provide us with a base line measurement to see how we are doing compared to other participating homes.  </w:t>
      </w:r>
      <w:bookmarkStart w:id="0" w:name="_GoBack"/>
      <w:bookmarkEnd w:id="0"/>
    </w:p>
    <w:p w14:paraId="78100BAB" w14:textId="573E679E" w:rsidR="001938B7" w:rsidRPr="001938B7" w:rsidRDefault="001938B7" w:rsidP="0063610A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 xml:space="preserve">A Medication Safety Self-Assessment was completed. The assessment was extensive and </w:t>
      </w:r>
      <w:r w:rsidR="00E92570">
        <w:t xml:space="preserve">provided the opportunity to </w:t>
      </w:r>
      <w:r>
        <w:t>evaluate our medication practices. A team of 6 licensed staff completed the assessment.</w:t>
      </w:r>
    </w:p>
    <w:p w14:paraId="57C8D2FF" w14:textId="3F34081C" w:rsidR="001938B7" w:rsidRPr="001938B7" w:rsidRDefault="001938B7" w:rsidP="001938B7">
      <w:pPr>
        <w:pStyle w:val="ListParagraph"/>
        <w:spacing w:after="0" w:line="240" w:lineRule="auto"/>
        <w:ind w:left="1134"/>
        <w:rPr>
          <w:b/>
        </w:rPr>
      </w:pPr>
      <w:r>
        <w:lastRenderedPageBreak/>
        <w:t>The</w:t>
      </w:r>
      <w:r w:rsidR="00E92570">
        <w:t xml:space="preserve"> assessment tool was used to ass</w:t>
      </w:r>
      <w:r>
        <w:t>ess how all medic</w:t>
      </w:r>
      <w:r w:rsidR="00E92570">
        <w:t>ations are being administered, i</w:t>
      </w:r>
      <w:r>
        <w:t xml:space="preserve">ncluding non-prescription medications. </w:t>
      </w:r>
    </w:p>
    <w:p w14:paraId="2684D20C" w14:textId="12BFDBCC" w:rsidR="001938B7" w:rsidRPr="001938B7" w:rsidRDefault="001938B7" w:rsidP="001938B7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 xml:space="preserve">Shoreham Village is the first home in long term care in Nova Scotia to complete the assessment. </w:t>
      </w:r>
    </w:p>
    <w:p w14:paraId="08EA0C6B" w14:textId="47164341" w:rsidR="001938B7" w:rsidRPr="001938B7" w:rsidRDefault="001938B7" w:rsidP="001938B7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>The assessment identified areas for improvement in safe medication practices.</w:t>
      </w:r>
    </w:p>
    <w:p w14:paraId="3C1EF259" w14:textId="1F30510B" w:rsidR="001938B7" w:rsidRPr="00183B3F" w:rsidRDefault="00183B3F" w:rsidP="001938B7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 xml:space="preserve">Once </w:t>
      </w:r>
      <w:r w:rsidR="00E92570">
        <w:t>the report is received</w:t>
      </w:r>
      <w:r>
        <w:t>, the</w:t>
      </w:r>
      <w:r w:rsidR="001938B7">
        <w:t xml:space="preserve"> same group of 6 licensed staff that filled out the assessment will review the report together. Then the assessment will be completed again to </w:t>
      </w:r>
      <w:r w:rsidR="00E92570">
        <w:t xml:space="preserve">see if there are any improvements. </w:t>
      </w:r>
      <w:r w:rsidR="001938B7">
        <w:t xml:space="preserve"> </w:t>
      </w:r>
    </w:p>
    <w:p w14:paraId="4E1D62FE" w14:textId="6C09C551" w:rsidR="00183B3F" w:rsidRPr="00A35AB6" w:rsidRDefault="00A35AB6" w:rsidP="001938B7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>Information gathered from the assessment will be shared w</w:t>
      </w:r>
      <w:r w:rsidR="00E47A31">
        <w:t>ith the pharmacy and therapeutics</w:t>
      </w:r>
      <w:r>
        <w:t xml:space="preserve"> committee, and actions will be put forth to make improvements. </w:t>
      </w:r>
    </w:p>
    <w:p w14:paraId="60D90EAE" w14:textId="50892389" w:rsidR="00984B0B" w:rsidRPr="00984B0B" w:rsidRDefault="00E47A31" w:rsidP="00984B0B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 xml:space="preserve">EMAR </w:t>
      </w:r>
      <w:r w:rsidR="00A35AB6">
        <w:t xml:space="preserve">is a medication system that has been implemented, but no bench mark data can be gathered from this system. This initiative will help us establish bench mark data, not only within our </w:t>
      </w:r>
      <w:r>
        <w:t>organization,</w:t>
      </w:r>
      <w:r w:rsidR="00A35AB6">
        <w:t xml:space="preserve"> but also against other participating organizations. </w:t>
      </w:r>
    </w:p>
    <w:p w14:paraId="37E8FD68" w14:textId="427F5179" w:rsidR="00A35AB6" w:rsidRPr="000A6EB0" w:rsidRDefault="00977EFF" w:rsidP="001938B7">
      <w:pPr>
        <w:pStyle w:val="ListParagraph"/>
        <w:numPr>
          <w:ilvl w:val="0"/>
          <w:numId w:val="13"/>
        </w:numPr>
        <w:spacing w:after="0" w:line="240" w:lineRule="auto"/>
        <w:ind w:left="1134" w:hanging="567"/>
        <w:rPr>
          <w:b/>
        </w:rPr>
      </w:pPr>
      <w:r>
        <w:t>An update will be provided to the Board</w:t>
      </w:r>
      <w:r w:rsidR="00A35AB6">
        <w:t>, once the report is received.</w:t>
      </w:r>
    </w:p>
    <w:p w14:paraId="65FB88E9" w14:textId="77777777" w:rsidR="000A6EB0" w:rsidRPr="000A6EB0" w:rsidRDefault="000A6EB0" w:rsidP="000A6EB0">
      <w:pPr>
        <w:spacing w:after="0" w:line="240" w:lineRule="auto"/>
        <w:rPr>
          <w:b/>
        </w:rPr>
      </w:pPr>
    </w:p>
    <w:p w14:paraId="3C7CBE04" w14:textId="77777777" w:rsidR="00A35AB6" w:rsidRPr="00A35AB6" w:rsidRDefault="00A35AB6" w:rsidP="00A35AB6">
      <w:pPr>
        <w:pStyle w:val="ListParagraph"/>
        <w:spacing w:after="0" w:line="240" w:lineRule="auto"/>
        <w:ind w:left="1134"/>
        <w:rPr>
          <w:b/>
        </w:rPr>
      </w:pPr>
    </w:p>
    <w:p w14:paraId="16D59833" w14:textId="77777777" w:rsidR="00A35AB6" w:rsidRPr="001938B7" w:rsidRDefault="00A35AB6" w:rsidP="00A35AB6">
      <w:pPr>
        <w:pStyle w:val="ListParagraph"/>
        <w:spacing w:after="0" w:line="240" w:lineRule="auto"/>
        <w:ind w:left="1134"/>
        <w:rPr>
          <w:b/>
        </w:rPr>
      </w:pPr>
    </w:p>
    <w:p w14:paraId="59001405" w14:textId="31340553" w:rsidR="00E97548" w:rsidRDefault="00E97548" w:rsidP="00E97548">
      <w:pPr>
        <w:spacing w:after="0" w:line="240" w:lineRule="auto"/>
        <w:ind w:left="1134"/>
      </w:pPr>
      <w:r>
        <w:t>T</w:t>
      </w:r>
      <w:r w:rsidR="0063610A">
        <w:t>he Chair thanked Daniel</w:t>
      </w:r>
      <w:r>
        <w:t xml:space="preserve"> for the very informative presentation. </w:t>
      </w:r>
    </w:p>
    <w:p w14:paraId="22482964" w14:textId="5C5A8FB9" w:rsidR="008E54CC" w:rsidRPr="006F55F1" w:rsidRDefault="008E54CC" w:rsidP="00A35AB6">
      <w:pPr>
        <w:spacing w:after="0" w:line="240" w:lineRule="auto"/>
        <w:rPr>
          <w:sz w:val="20"/>
          <w:szCs w:val="20"/>
        </w:rPr>
      </w:pPr>
    </w:p>
    <w:p w14:paraId="470D9B12" w14:textId="06251ED8" w:rsidR="003655E4" w:rsidRPr="00146C73" w:rsidRDefault="00A35AB6" w:rsidP="00C615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>
        <w:rPr>
          <w:b/>
          <w:u w:val="single"/>
        </w:rPr>
        <w:t>Presentation of Annual Community Report, presented by Jennifer Tucker and Janet Simm</w:t>
      </w:r>
    </w:p>
    <w:p w14:paraId="01DA3F57" w14:textId="109C1E31" w:rsidR="001E270E" w:rsidRPr="006F55F1" w:rsidRDefault="001E270E" w:rsidP="00A35AB6">
      <w:pPr>
        <w:spacing w:after="0" w:line="240" w:lineRule="auto"/>
        <w:rPr>
          <w:b/>
          <w:sz w:val="20"/>
          <w:szCs w:val="20"/>
        </w:rPr>
      </w:pPr>
    </w:p>
    <w:p w14:paraId="3ABA1D90" w14:textId="05F226C7" w:rsidR="00444585" w:rsidRPr="00630EF5" w:rsidRDefault="00630EF5" w:rsidP="00A35AB6">
      <w:pPr>
        <w:pStyle w:val="ListParagraph"/>
        <w:numPr>
          <w:ilvl w:val="0"/>
          <w:numId w:val="38"/>
        </w:numPr>
        <w:spacing w:after="0" w:line="240" w:lineRule="auto"/>
        <w:ind w:left="851" w:hanging="284"/>
        <w:rPr>
          <w:b/>
        </w:rPr>
      </w:pPr>
      <w:r>
        <w:t>The Annual Community Report is an overview of the 2022-2023 year</w:t>
      </w:r>
    </w:p>
    <w:p w14:paraId="4D61C1D1" w14:textId="157A0AAC" w:rsidR="00956F43" w:rsidRPr="00956F43" w:rsidRDefault="00956F43" w:rsidP="00956F43">
      <w:pPr>
        <w:pStyle w:val="ListParagraph"/>
        <w:numPr>
          <w:ilvl w:val="0"/>
          <w:numId w:val="38"/>
        </w:numPr>
        <w:spacing w:after="0" w:line="240" w:lineRule="auto"/>
        <w:ind w:left="851" w:hanging="284"/>
        <w:rPr>
          <w:b/>
        </w:rPr>
      </w:pPr>
      <w:r>
        <w:t xml:space="preserve">The report link will be made available following the meeting. </w:t>
      </w:r>
    </w:p>
    <w:p w14:paraId="0D4CE9BE" w14:textId="023C4ED5" w:rsidR="00956F43" w:rsidRPr="00956F43" w:rsidRDefault="00956F43" w:rsidP="00956F43">
      <w:pPr>
        <w:pStyle w:val="ListParagraph"/>
        <w:numPr>
          <w:ilvl w:val="0"/>
          <w:numId w:val="38"/>
        </w:numPr>
        <w:spacing w:after="0" w:line="240" w:lineRule="auto"/>
        <w:ind w:left="851" w:hanging="284"/>
        <w:rPr>
          <w:b/>
        </w:rPr>
      </w:pPr>
      <w:r>
        <w:t xml:space="preserve">People, places, and performance are the </w:t>
      </w:r>
      <w:r w:rsidR="00977EFF">
        <w:t xml:space="preserve">strategic priorities for </w:t>
      </w:r>
      <w:r>
        <w:t>Shoreham.</w:t>
      </w:r>
    </w:p>
    <w:p w14:paraId="45714B12" w14:textId="5F12EC8D" w:rsidR="00956F43" w:rsidRPr="00956F43" w:rsidRDefault="00956F43" w:rsidP="00956F43">
      <w:pPr>
        <w:pStyle w:val="ListParagraph"/>
        <w:numPr>
          <w:ilvl w:val="0"/>
          <w:numId w:val="38"/>
        </w:numPr>
        <w:spacing w:after="0" w:line="240" w:lineRule="auto"/>
        <w:ind w:left="851" w:hanging="284"/>
        <w:rPr>
          <w:b/>
        </w:rPr>
      </w:pPr>
      <w:r>
        <w:t>Janet provided the following report highlights:</w:t>
      </w:r>
    </w:p>
    <w:p w14:paraId="7409D422" w14:textId="038E060F" w:rsidR="00956F43" w:rsidRPr="003D3E0D" w:rsidRDefault="003D3E0D" w:rsidP="00956F43">
      <w:pPr>
        <w:pStyle w:val="ListParagraph"/>
        <w:numPr>
          <w:ilvl w:val="0"/>
          <w:numId w:val="39"/>
        </w:numPr>
        <w:spacing w:after="0" w:line="240" w:lineRule="auto"/>
        <w:rPr>
          <w:b/>
        </w:rPr>
      </w:pPr>
      <w:r>
        <w:t>Welcomed our first refugee to our team</w:t>
      </w:r>
    </w:p>
    <w:p w14:paraId="6A26669B" w14:textId="67A08E48" w:rsidR="003D3E0D" w:rsidRPr="003D3E0D" w:rsidRDefault="003D3E0D" w:rsidP="00956F43">
      <w:pPr>
        <w:pStyle w:val="ListParagraph"/>
        <w:numPr>
          <w:ilvl w:val="0"/>
          <w:numId w:val="39"/>
        </w:numPr>
        <w:spacing w:after="0" w:line="240" w:lineRule="auto"/>
        <w:rPr>
          <w:b/>
        </w:rPr>
      </w:pPr>
      <w:r>
        <w:t xml:space="preserve">Staff vehicle has been purchased to help staff with transportation. </w:t>
      </w:r>
    </w:p>
    <w:p w14:paraId="67751385" w14:textId="0C6A131D" w:rsidR="003D3E0D" w:rsidRPr="00F52B2C" w:rsidRDefault="00F52B2C" w:rsidP="00956F43">
      <w:pPr>
        <w:pStyle w:val="ListParagraph"/>
        <w:numPr>
          <w:ilvl w:val="0"/>
          <w:numId w:val="39"/>
        </w:numPr>
        <w:spacing w:after="0" w:line="240" w:lineRule="auto"/>
        <w:rPr>
          <w:b/>
        </w:rPr>
      </w:pPr>
      <w:r>
        <w:t>First full time occupational therapist has joined the team</w:t>
      </w:r>
    </w:p>
    <w:p w14:paraId="5C6BF81B" w14:textId="1988C518" w:rsidR="00F52B2C" w:rsidRPr="00F52B2C" w:rsidRDefault="00F52B2C" w:rsidP="00956F43">
      <w:pPr>
        <w:pStyle w:val="ListParagraph"/>
        <w:numPr>
          <w:ilvl w:val="0"/>
          <w:numId w:val="39"/>
        </w:numPr>
        <w:spacing w:after="0" w:line="240" w:lineRule="auto"/>
        <w:rPr>
          <w:b/>
        </w:rPr>
      </w:pPr>
      <w:r>
        <w:t>Priorities shifted as a result of covid. As a result, Kim Croft has accepted a one y</w:t>
      </w:r>
      <w:r w:rsidR="00E92570">
        <w:t xml:space="preserve">ear term in the role of Occupational Health &amp; Infection Control Specialist, </w:t>
      </w:r>
      <w:r>
        <w:t>and Sam Winters was hired to fill her position as Resident Care Manager for the term.</w:t>
      </w:r>
    </w:p>
    <w:p w14:paraId="0B23EC12" w14:textId="1B152135" w:rsidR="00F52B2C" w:rsidRPr="00F672B5" w:rsidRDefault="00F672B5" w:rsidP="00956F43">
      <w:pPr>
        <w:pStyle w:val="ListParagraph"/>
        <w:numPr>
          <w:ilvl w:val="0"/>
          <w:numId w:val="39"/>
        </w:numPr>
        <w:spacing w:after="0" w:line="240" w:lineRule="auto"/>
        <w:rPr>
          <w:b/>
        </w:rPr>
      </w:pPr>
      <w:r>
        <w:t>A nice article was written by</w:t>
      </w:r>
      <w:r w:rsidR="00E92570">
        <w:t xml:space="preserve"> Charlie Teal giving acknowledgement</w:t>
      </w:r>
      <w:r>
        <w:t xml:space="preserve"> to the recreation team for all the activities </w:t>
      </w:r>
      <w:r w:rsidR="00E92570">
        <w:t>they provide for the</w:t>
      </w:r>
      <w:r>
        <w:t xml:space="preserve"> residents.</w:t>
      </w:r>
    </w:p>
    <w:p w14:paraId="2F3BBF73" w14:textId="4155E119" w:rsidR="0071324D" w:rsidRPr="0071324D" w:rsidRDefault="00F672B5" w:rsidP="0071324D">
      <w:pPr>
        <w:pStyle w:val="ListParagraph"/>
        <w:numPr>
          <w:ilvl w:val="0"/>
          <w:numId w:val="39"/>
        </w:numPr>
        <w:spacing w:after="0" w:line="240" w:lineRule="auto"/>
        <w:rPr>
          <w:b/>
        </w:rPr>
      </w:pPr>
      <w:r>
        <w:t xml:space="preserve">The concept design that was submitted to </w:t>
      </w:r>
      <w:r w:rsidR="00E92570">
        <w:t xml:space="preserve">government as part of Step 3 </w:t>
      </w:r>
      <w:r>
        <w:t xml:space="preserve">has been approved. This is very exciting, as step 3 is a very difficult and time consuming step in the process. </w:t>
      </w:r>
      <w:r w:rsidR="0071324D">
        <w:t xml:space="preserve"> </w:t>
      </w:r>
    </w:p>
    <w:p w14:paraId="4FC755A9" w14:textId="0DDB5A9F" w:rsidR="0071324D" w:rsidRPr="00226AF0" w:rsidRDefault="00E92570" w:rsidP="0071324D">
      <w:pPr>
        <w:pStyle w:val="ListParagraph"/>
        <w:numPr>
          <w:ilvl w:val="0"/>
          <w:numId w:val="39"/>
        </w:numPr>
        <w:spacing w:after="0" w:line="240" w:lineRule="auto"/>
        <w:rPr>
          <w:b/>
        </w:rPr>
      </w:pPr>
      <w:r>
        <w:t>The Board had</w:t>
      </w:r>
      <w:r w:rsidR="00226AF0">
        <w:t xml:space="preserve"> set a goal of </w:t>
      </w:r>
      <w:r w:rsidR="00E47A31">
        <w:t>achieving</w:t>
      </w:r>
      <w:r>
        <w:t xml:space="preserve"> accreditation, and this process has been started. </w:t>
      </w:r>
      <w:r w:rsidR="00226AF0">
        <w:t xml:space="preserve">Shoreham will be evaluated against national standards. </w:t>
      </w:r>
    </w:p>
    <w:p w14:paraId="3D998D3E" w14:textId="5A381C37" w:rsidR="00226AF0" w:rsidRPr="006F55F1" w:rsidRDefault="00226AF0" w:rsidP="00226AF0">
      <w:pPr>
        <w:spacing w:after="0" w:line="240" w:lineRule="auto"/>
        <w:rPr>
          <w:b/>
          <w:sz w:val="20"/>
          <w:szCs w:val="20"/>
        </w:rPr>
      </w:pPr>
    </w:p>
    <w:p w14:paraId="359F4B8A" w14:textId="64384DE7" w:rsidR="00226AF0" w:rsidRPr="008568EF" w:rsidRDefault="00226AF0" w:rsidP="00226AF0">
      <w:pPr>
        <w:spacing w:after="0" w:line="240" w:lineRule="auto"/>
        <w:ind w:left="1211"/>
        <w:rPr>
          <w:b/>
          <w:i/>
        </w:rPr>
      </w:pPr>
      <w:r w:rsidRPr="008568EF">
        <w:rPr>
          <w:b/>
          <w:i/>
        </w:rPr>
        <w:t xml:space="preserve">Jennifer Tucker provided </w:t>
      </w:r>
      <w:r w:rsidR="00912787">
        <w:rPr>
          <w:b/>
          <w:i/>
        </w:rPr>
        <w:t>highlights o</w:t>
      </w:r>
      <w:r w:rsidR="00B67F5D">
        <w:rPr>
          <w:b/>
          <w:i/>
        </w:rPr>
        <w:t>f</w:t>
      </w:r>
      <w:r w:rsidR="00912787">
        <w:rPr>
          <w:b/>
          <w:i/>
        </w:rPr>
        <w:t xml:space="preserve"> our results from the 2022/23</w:t>
      </w:r>
      <w:r w:rsidRPr="008568EF">
        <w:rPr>
          <w:b/>
          <w:i/>
        </w:rPr>
        <w:t xml:space="preserve"> scorecard:</w:t>
      </w:r>
    </w:p>
    <w:p w14:paraId="5437FD90" w14:textId="242CC6A3" w:rsidR="00226AF0" w:rsidRPr="006F55F1" w:rsidRDefault="00226AF0" w:rsidP="00226AF0">
      <w:pPr>
        <w:spacing w:after="0" w:line="240" w:lineRule="auto"/>
        <w:rPr>
          <w:sz w:val="20"/>
          <w:szCs w:val="20"/>
        </w:rPr>
      </w:pPr>
    </w:p>
    <w:p w14:paraId="64CD2E15" w14:textId="69158218" w:rsidR="00226AF0" w:rsidRDefault="006F1648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lastRenderedPageBreak/>
        <w:t>Annual occupancy rate is 96.9%. This is a big improvement</w:t>
      </w:r>
    </w:p>
    <w:p w14:paraId="792CCB5A" w14:textId="714E2243" w:rsidR="006F1648" w:rsidRDefault="00E92570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t xml:space="preserve">98.7% </w:t>
      </w:r>
      <w:r w:rsidR="006F1648">
        <w:t xml:space="preserve">average for vacant beds per day. </w:t>
      </w:r>
    </w:p>
    <w:p w14:paraId="176972B8" w14:textId="7B34F04F" w:rsidR="006F1648" w:rsidRDefault="006F1648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t>Resident incidents decreased form last year. Sustained improvement compared to 2018-2019</w:t>
      </w:r>
    </w:p>
    <w:p w14:paraId="248F82B9" w14:textId="24B1B9C7" w:rsidR="006F1648" w:rsidRDefault="006F1648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t>Due to staffing challenges, agency and travel sta</w:t>
      </w:r>
      <w:r w:rsidR="00E92570">
        <w:t xml:space="preserve">ff have been filling </w:t>
      </w:r>
      <w:r>
        <w:t>vacant positions. This has caused periods of under reporting</w:t>
      </w:r>
      <w:r w:rsidR="00E92570">
        <w:t xml:space="preserve"> of incidents</w:t>
      </w:r>
      <w:r>
        <w:t>, as these staff were not always familiar with our reporting practices. Training has been provided t</w:t>
      </w:r>
      <w:r w:rsidR="008A75B1">
        <w:t>o these staff, and as a result reporting has increased.</w:t>
      </w:r>
      <w:r>
        <w:t xml:space="preserve"> </w:t>
      </w:r>
    </w:p>
    <w:p w14:paraId="178DD804" w14:textId="6139EC2F" w:rsidR="00A05F06" w:rsidRDefault="00A05F06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t xml:space="preserve">An infection tracking tool was created in Point Click Care. This infection control module will be implemented, and will provide “real time” tracking and monitoring. </w:t>
      </w:r>
    </w:p>
    <w:p w14:paraId="0626C1E3" w14:textId="20EB9503" w:rsidR="00A05F06" w:rsidRDefault="00A05F06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t>98% compliance of hand hygiene audits</w:t>
      </w:r>
    </w:p>
    <w:p w14:paraId="08C06457" w14:textId="79947AE0" w:rsidR="00A05F06" w:rsidRDefault="00A05F06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t>113 volunteers</w:t>
      </w:r>
    </w:p>
    <w:p w14:paraId="503AE78C" w14:textId="793C4BD3" w:rsidR="00A05F06" w:rsidRDefault="008A75B1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t>The beginning stages of implementation of</w:t>
      </w:r>
      <w:r w:rsidR="00984B0B">
        <w:t xml:space="preserve"> </w:t>
      </w:r>
      <w:proofErr w:type="spellStart"/>
      <w:r w:rsidR="00984B0B">
        <w:t>Volgistics</w:t>
      </w:r>
      <w:proofErr w:type="spellEnd"/>
      <w:r>
        <w:t xml:space="preserve"> has begun</w:t>
      </w:r>
      <w:r w:rsidR="00E47A31">
        <w:t xml:space="preserve">. </w:t>
      </w:r>
      <w:r w:rsidR="00A05F06">
        <w:t>This syst</w:t>
      </w:r>
      <w:r w:rsidR="008568EF">
        <w:t>em will be a great way to support volunteers in the future and identify trends.</w:t>
      </w:r>
    </w:p>
    <w:p w14:paraId="17D20C10" w14:textId="01CD31CF" w:rsidR="008568EF" w:rsidRDefault="008568EF" w:rsidP="00226AF0">
      <w:pPr>
        <w:pStyle w:val="ListParagraph"/>
        <w:numPr>
          <w:ilvl w:val="0"/>
          <w:numId w:val="40"/>
        </w:numPr>
        <w:spacing w:after="0" w:line="240" w:lineRule="auto"/>
        <w:ind w:left="1560"/>
      </w:pPr>
      <w:r>
        <w:t xml:space="preserve">The Chair noted that there is volunteer </w:t>
      </w:r>
      <w:r w:rsidR="00E47A31">
        <w:t xml:space="preserve">navigator </w:t>
      </w:r>
      <w:r>
        <w:t>for Lunenburg and queens county. They are able</w:t>
      </w:r>
      <w:r w:rsidR="00E47A31">
        <w:t xml:space="preserve"> to help us with volunteerism</w:t>
      </w:r>
      <w:r>
        <w:t xml:space="preserve">, and </w:t>
      </w:r>
      <w:r w:rsidR="008A75B1">
        <w:t>provide</w:t>
      </w:r>
      <w:r>
        <w:t xml:space="preserve"> helpful tips for managing our volunteers. </w:t>
      </w:r>
      <w:r w:rsidR="008A75B1">
        <w:t xml:space="preserve">This resource will be shared with Niki Rodenhizer. </w:t>
      </w:r>
    </w:p>
    <w:p w14:paraId="438FC6A3" w14:textId="7A720751" w:rsidR="008568EF" w:rsidRPr="006F55F1" w:rsidRDefault="008568EF" w:rsidP="008568EF">
      <w:pPr>
        <w:spacing w:after="0" w:line="240" w:lineRule="auto"/>
        <w:rPr>
          <w:sz w:val="20"/>
          <w:szCs w:val="20"/>
        </w:rPr>
      </w:pPr>
    </w:p>
    <w:p w14:paraId="2AC2A086" w14:textId="305534CB" w:rsidR="00956F43" w:rsidRPr="00DA3ECB" w:rsidRDefault="008568EF" w:rsidP="00DA3ECB">
      <w:pPr>
        <w:spacing w:after="0" w:line="240" w:lineRule="auto"/>
        <w:ind w:left="1200"/>
      </w:pPr>
      <w:r>
        <w:t xml:space="preserve">The CEO was pleased to report that significant progress in staffing has been made in the last few weeks. </w:t>
      </w:r>
    </w:p>
    <w:p w14:paraId="391B45F4" w14:textId="015FAEE1" w:rsidR="00CB1920" w:rsidRPr="00C453F5" w:rsidRDefault="00CB1920" w:rsidP="00507ED4">
      <w:pPr>
        <w:spacing w:after="0" w:line="240" w:lineRule="auto"/>
        <w:rPr>
          <w:b/>
          <w:i/>
          <w:sz w:val="16"/>
          <w:szCs w:val="16"/>
        </w:rPr>
      </w:pPr>
    </w:p>
    <w:p w14:paraId="2394B6CC" w14:textId="4E96A2EC" w:rsidR="00750A42" w:rsidRPr="005F2FE6" w:rsidRDefault="00DA3ECB" w:rsidP="005F2FE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</w:rPr>
      </w:pPr>
      <w:r w:rsidRPr="00DA3ECB">
        <w:rPr>
          <w:b/>
          <w:u w:val="single"/>
        </w:rPr>
        <w:t>2022-2023 Auditors’ Report</w:t>
      </w:r>
    </w:p>
    <w:p w14:paraId="03F515B3" w14:textId="565029DA" w:rsidR="005F2FE6" w:rsidRPr="006F55F1" w:rsidRDefault="005F2FE6" w:rsidP="005F2FE6">
      <w:pPr>
        <w:pStyle w:val="ListParagraph"/>
        <w:spacing w:after="0" w:line="240" w:lineRule="auto"/>
        <w:ind w:left="567"/>
        <w:rPr>
          <w:b/>
          <w:sz w:val="20"/>
          <w:szCs w:val="20"/>
          <w:u w:val="single"/>
        </w:rPr>
      </w:pPr>
    </w:p>
    <w:p w14:paraId="5C628382" w14:textId="56A1E774" w:rsidR="005F2FE6" w:rsidRPr="00644700" w:rsidRDefault="00644700" w:rsidP="005F2FE6">
      <w:pPr>
        <w:pStyle w:val="ListParagraph"/>
        <w:numPr>
          <w:ilvl w:val="0"/>
          <w:numId w:val="43"/>
        </w:numPr>
        <w:spacing w:after="0" w:line="240" w:lineRule="auto"/>
        <w:ind w:left="851" w:hanging="284"/>
        <w:rPr>
          <w:b/>
        </w:rPr>
      </w:pPr>
      <w:r>
        <w:t xml:space="preserve">Baker Tilly presented at the Financial Meeting and the </w:t>
      </w:r>
      <w:r w:rsidR="00575CAB">
        <w:t>A</w:t>
      </w:r>
      <w:r w:rsidR="005F2FE6">
        <w:t xml:space="preserve">udited </w:t>
      </w:r>
      <w:r w:rsidR="00575CAB">
        <w:t>F</w:t>
      </w:r>
      <w:r w:rsidR="005F2FE6">
        <w:t>in</w:t>
      </w:r>
      <w:r w:rsidR="00575CAB">
        <w:t>ancial S</w:t>
      </w:r>
      <w:r>
        <w:t>tatements were approved.</w:t>
      </w:r>
    </w:p>
    <w:p w14:paraId="2CED2ACE" w14:textId="601069B6" w:rsidR="00C61588" w:rsidRPr="00C61588" w:rsidRDefault="00C61588" w:rsidP="005F2FE6">
      <w:pPr>
        <w:pStyle w:val="ListParagraph"/>
        <w:numPr>
          <w:ilvl w:val="0"/>
          <w:numId w:val="43"/>
        </w:numPr>
        <w:spacing w:after="0" w:line="240" w:lineRule="auto"/>
        <w:ind w:left="851" w:hanging="284"/>
        <w:rPr>
          <w:b/>
        </w:rPr>
      </w:pPr>
      <w:r>
        <w:t>Baker Tilly provided us with a risk level of “moderate”. This a standard</w:t>
      </w:r>
      <w:r w:rsidR="00CC61C3">
        <w:t xml:space="preserve"> rating</w:t>
      </w:r>
      <w:r>
        <w:t xml:space="preserve"> for an organization such as Shoreham. </w:t>
      </w:r>
    </w:p>
    <w:p w14:paraId="4C864FEA" w14:textId="44B3CBB3" w:rsidR="00984B0B" w:rsidRPr="006F55F1" w:rsidRDefault="00984B0B" w:rsidP="006F55F1">
      <w:pPr>
        <w:spacing w:after="0" w:line="240" w:lineRule="auto"/>
        <w:rPr>
          <w:b/>
          <w:sz w:val="20"/>
          <w:szCs w:val="20"/>
        </w:rPr>
      </w:pPr>
    </w:p>
    <w:p w14:paraId="41ACCBF9" w14:textId="31210E3D" w:rsidR="00644700" w:rsidRDefault="00644700" w:rsidP="00644700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 xml:space="preserve">Motion to accept the 2022-23 Auditors’ Report. Moved by Brian Webb, and seconded by Charlie Teal. Motion Carried. </w:t>
      </w:r>
    </w:p>
    <w:p w14:paraId="5C2C16C5" w14:textId="77777777" w:rsidR="00575CAB" w:rsidRDefault="00575CAB" w:rsidP="00644700">
      <w:pPr>
        <w:spacing w:after="0" w:line="240" w:lineRule="auto"/>
        <w:ind w:left="567"/>
        <w:rPr>
          <w:b/>
          <w:i/>
        </w:rPr>
      </w:pPr>
    </w:p>
    <w:p w14:paraId="324F22D5" w14:textId="03C725D4" w:rsidR="00CC61C3" w:rsidRDefault="00CC61C3" w:rsidP="00644700">
      <w:pPr>
        <w:spacing w:after="0" w:line="240" w:lineRule="auto"/>
        <w:ind w:left="567"/>
        <w:rPr>
          <w:b/>
          <w:i/>
        </w:rPr>
      </w:pPr>
    </w:p>
    <w:p w14:paraId="6D5C59F8" w14:textId="3E5CFEC7" w:rsidR="00996EBA" w:rsidRDefault="00996EBA" w:rsidP="00CC61C3">
      <w:pPr>
        <w:spacing w:after="0" w:line="240" w:lineRule="auto"/>
        <w:rPr>
          <w:b/>
          <w:i/>
          <w:sz w:val="16"/>
          <w:szCs w:val="16"/>
        </w:rPr>
      </w:pPr>
    </w:p>
    <w:p w14:paraId="10A6EDF0" w14:textId="4F556BFA" w:rsidR="006F55F1" w:rsidRDefault="006F55F1" w:rsidP="00CC61C3">
      <w:pPr>
        <w:spacing w:after="0" w:line="240" w:lineRule="auto"/>
        <w:rPr>
          <w:b/>
          <w:i/>
          <w:sz w:val="16"/>
          <w:szCs w:val="16"/>
        </w:rPr>
      </w:pPr>
    </w:p>
    <w:p w14:paraId="1B1C3C2D" w14:textId="77777777" w:rsidR="006F55F1" w:rsidRPr="00CC61C3" w:rsidRDefault="006F55F1" w:rsidP="00CC61C3">
      <w:pPr>
        <w:spacing w:after="0" w:line="240" w:lineRule="auto"/>
        <w:rPr>
          <w:b/>
          <w:i/>
          <w:sz w:val="16"/>
          <w:szCs w:val="16"/>
        </w:rPr>
      </w:pPr>
    </w:p>
    <w:p w14:paraId="194CBB16" w14:textId="52C1B582" w:rsidR="00CC61C3" w:rsidRDefault="00CC61C3" w:rsidP="00CC61C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Appointment of the Auditors</w:t>
      </w:r>
    </w:p>
    <w:p w14:paraId="6C5D15D7" w14:textId="00C78063" w:rsidR="00CC61C3" w:rsidRPr="006F55F1" w:rsidRDefault="00CC61C3" w:rsidP="00CC61C3">
      <w:pPr>
        <w:pStyle w:val="ListParagraph"/>
        <w:spacing w:after="0" w:line="240" w:lineRule="auto"/>
        <w:ind w:left="567"/>
        <w:rPr>
          <w:b/>
          <w:sz w:val="20"/>
          <w:szCs w:val="20"/>
          <w:u w:val="single"/>
        </w:rPr>
      </w:pPr>
    </w:p>
    <w:p w14:paraId="00951642" w14:textId="6BA732CE" w:rsidR="00CC61C3" w:rsidRPr="00CC61C3" w:rsidRDefault="00CC61C3" w:rsidP="00CC61C3">
      <w:pPr>
        <w:pStyle w:val="ListParagraph"/>
        <w:numPr>
          <w:ilvl w:val="0"/>
          <w:numId w:val="45"/>
        </w:numPr>
        <w:spacing w:after="0" w:line="240" w:lineRule="auto"/>
        <w:ind w:left="851" w:hanging="284"/>
        <w:rPr>
          <w:b/>
          <w:u w:val="single"/>
        </w:rPr>
      </w:pPr>
      <w:r>
        <w:t xml:space="preserve">In past years, we had 3 year contracts for the auditors. A decision was previously made to do a year by year contract, as long as Baker Tilly’s fee is reasonable to market conditions. </w:t>
      </w:r>
    </w:p>
    <w:p w14:paraId="0854FF14" w14:textId="5D3F4AD0" w:rsidR="00CC61C3" w:rsidRPr="00CC61C3" w:rsidRDefault="00CC61C3" w:rsidP="00CC61C3">
      <w:pPr>
        <w:pStyle w:val="ListParagraph"/>
        <w:numPr>
          <w:ilvl w:val="0"/>
          <w:numId w:val="45"/>
        </w:numPr>
        <w:spacing w:after="0" w:line="240" w:lineRule="auto"/>
        <w:ind w:left="851" w:hanging="284"/>
        <w:rPr>
          <w:b/>
          <w:u w:val="single"/>
        </w:rPr>
      </w:pPr>
      <w:r>
        <w:t>Reinhard is comfortable recommending Baker Tilly for another year term.</w:t>
      </w:r>
    </w:p>
    <w:p w14:paraId="6025F75C" w14:textId="0D7C619F" w:rsidR="00CC61C3" w:rsidRPr="00B53A15" w:rsidRDefault="00B53A15" w:rsidP="00CC61C3">
      <w:pPr>
        <w:pStyle w:val="ListParagraph"/>
        <w:numPr>
          <w:ilvl w:val="0"/>
          <w:numId w:val="45"/>
        </w:numPr>
        <w:spacing w:after="0" w:line="240" w:lineRule="auto"/>
        <w:ind w:left="851" w:hanging="284"/>
        <w:rPr>
          <w:b/>
          <w:u w:val="single"/>
        </w:rPr>
      </w:pPr>
      <w:r>
        <w:t xml:space="preserve">RFP process has been added to the September agenda. </w:t>
      </w:r>
    </w:p>
    <w:p w14:paraId="77B9B64C" w14:textId="3D3E8589" w:rsidR="00B53A15" w:rsidRPr="00B53A15" w:rsidRDefault="00B53A15" w:rsidP="00CC61C3">
      <w:pPr>
        <w:pStyle w:val="ListParagraph"/>
        <w:numPr>
          <w:ilvl w:val="0"/>
          <w:numId w:val="45"/>
        </w:numPr>
        <w:spacing w:after="0" w:line="240" w:lineRule="auto"/>
        <w:ind w:left="851" w:hanging="284"/>
        <w:rPr>
          <w:b/>
          <w:u w:val="single"/>
        </w:rPr>
      </w:pPr>
      <w:r>
        <w:t>Year has ended in a surplus position.</w:t>
      </w:r>
    </w:p>
    <w:p w14:paraId="2295A712" w14:textId="015A125E" w:rsidR="00B53A15" w:rsidRPr="00B53A15" w:rsidRDefault="00B53A15" w:rsidP="00CC61C3">
      <w:pPr>
        <w:pStyle w:val="ListParagraph"/>
        <w:numPr>
          <w:ilvl w:val="0"/>
          <w:numId w:val="45"/>
        </w:numPr>
        <w:spacing w:after="0" w:line="240" w:lineRule="auto"/>
        <w:ind w:left="851" w:hanging="284"/>
        <w:rPr>
          <w:b/>
          <w:u w:val="single"/>
        </w:rPr>
      </w:pPr>
      <w:r>
        <w:lastRenderedPageBreak/>
        <w:t>November 1</w:t>
      </w:r>
      <w:r w:rsidRPr="00B53A15">
        <w:rPr>
          <w:vertAlign w:val="superscript"/>
        </w:rPr>
        <w:t>st</w:t>
      </w:r>
      <w:r>
        <w:t xml:space="preserve"> budget last year included protected and unprotected envelopes from government. This will be the first full fiscal year using the budget with the government envelopes. In the past we had</w:t>
      </w:r>
      <w:r w:rsidR="00575CAB">
        <w:t xml:space="preserve"> flexibility on how we spent</w:t>
      </w:r>
      <w:r>
        <w:t xml:space="preserve"> government funding, with the government envelopes we no longer have this available to us. If money within a protected envelope is not spent, then we are required to re</w:t>
      </w:r>
      <w:r w:rsidR="00575CAB">
        <w:t>turn the funding. This creates</w:t>
      </w:r>
      <w:r>
        <w:t xml:space="preserve"> potential for deficit to incur. </w:t>
      </w:r>
    </w:p>
    <w:p w14:paraId="05A7340F" w14:textId="7B134A13" w:rsidR="00B53A15" w:rsidRPr="006F55F1" w:rsidRDefault="00B53A15" w:rsidP="00B53A15">
      <w:pPr>
        <w:spacing w:after="0" w:line="240" w:lineRule="auto"/>
        <w:rPr>
          <w:b/>
          <w:sz w:val="20"/>
          <w:szCs w:val="20"/>
          <w:u w:val="single"/>
        </w:rPr>
      </w:pPr>
    </w:p>
    <w:p w14:paraId="2E0DACCB" w14:textId="5A634C9A" w:rsidR="00B53A15" w:rsidRPr="00B53A15" w:rsidRDefault="00B53A15" w:rsidP="00B53A15">
      <w:pPr>
        <w:spacing w:after="0" w:line="240" w:lineRule="auto"/>
        <w:ind w:left="720"/>
        <w:rPr>
          <w:b/>
          <w:i/>
        </w:rPr>
      </w:pPr>
      <w:r>
        <w:rPr>
          <w:b/>
          <w:i/>
        </w:rPr>
        <w:t>Motion to appoint Baker Tilly as the Auditors for the upcoming year. Moved by Andrew, and seconded by Liz Finney. Motion Carried</w:t>
      </w:r>
    </w:p>
    <w:p w14:paraId="2646FF77" w14:textId="0FB83FCB" w:rsidR="00CC61C3" w:rsidRPr="00C453F5" w:rsidRDefault="00CC61C3" w:rsidP="00EB3C40">
      <w:pPr>
        <w:tabs>
          <w:tab w:val="left" w:pos="1134"/>
        </w:tabs>
        <w:spacing w:after="0" w:line="240" w:lineRule="auto"/>
        <w:rPr>
          <w:b/>
          <w:sz w:val="16"/>
          <w:szCs w:val="16"/>
          <w:u w:val="single"/>
        </w:rPr>
      </w:pPr>
    </w:p>
    <w:p w14:paraId="702B7A72" w14:textId="4A818517" w:rsidR="00941E61" w:rsidRDefault="00B53A15" w:rsidP="006D2B3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u w:val="single"/>
        </w:rPr>
      </w:pPr>
      <w:r>
        <w:rPr>
          <w:b/>
          <w:u w:val="single"/>
        </w:rPr>
        <w:t>Nominating Committee Report</w:t>
      </w:r>
    </w:p>
    <w:p w14:paraId="12744E89" w14:textId="77777777" w:rsidR="0050543D" w:rsidRPr="006F55F1" w:rsidRDefault="0050543D" w:rsidP="0050543D">
      <w:pPr>
        <w:pStyle w:val="ListParagraph"/>
        <w:spacing w:after="0" w:line="240" w:lineRule="auto"/>
        <w:ind w:left="567"/>
        <w:rPr>
          <w:b/>
          <w:sz w:val="20"/>
          <w:szCs w:val="20"/>
          <w:u w:val="single"/>
        </w:rPr>
      </w:pPr>
    </w:p>
    <w:p w14:paraId="6E3A85E9" w14:textId="4137744A" w:rsidR="00750A42" w:rsidRDefault="00B53A15" w:rsidP="00B53A15">
      <w:pPr>
        <w:pStyle w:val="ListParagraph"/>
        <w:numPr>
          <w:ilvl w:val="0"/>
          <w:numId w:val="46"/>
        </w:numPr>
        <w:spacing w:after="0" w:line="240" w:lineRule="auto"/>
        <w:ind w:left="851" w:hanging="284"/>
      </w:pPr>
      <w:r>
        <w:t xml:space="preserve">Colleen Richardson was welcomed to the Board. Colleen has a strong medical background and has been a Registered Nurse for many years. </w:t>
      </w:r>
    </w:p>
    <w:p w14:paraId="07750F41" w14:textId="53BA35F7" w:rsidR="00B53A15" w:rsidRDefault="004C5769" w:rsidP="00B53A15">
      <w:pPr>
        <w:pStyle w:val="ListParagraph"/>
        <w:numPr>
          <w:ilvl w:val="0"/>
          <w:numId w:val="46"/>
        </w:numPr>
        <w:spacing w:after="0" w:line="240" w:lineRule="auto"/>
        <w:ind w:left="851" w:hanging="284"/>
      </w:pPr>
      <w:r>
        <w:t>Charlie Teal was re-welcomed to the</w:t>
      </w:r>
      <w:r w:rsidR="00E47A31">
        <w:t xml:space="preserve"> Board. Charlie has entrepreneur</w:t>
      </w:r>
      <w:r>
        <w:t xml:space="preserve"> experience, and </w:t>
      </w:r>
      <w:r w:rsidR="00575CAB">
        <w:t xml:space="preserve">a background in insurance. </w:t>
      </w:r>
    </w:p>
    <w:p w14:paraId="50767E85" w14:textId="22C2173F" w:rsidR="004C5769" w:rsidRPr="006F55F1" w:rsidRDefault="004C5769" w:rsidP="004C5769">
      <w:pPr>
        <w:spacing w:after="0" w:line="240" w:lineRule="auto"/>
        <w:rPr>
          <w:sz w:val="20"/>
          <w:szCs w:val="20"/>
        </w:rPr>
      </w:pPr>
    </w:p>
    <w:p w14:paraId="0B0290E6" w14:textId="7D25C1F3" w:rsidR="004C5769" w:rsidRDefault="004C5769" w:rsidP="004C5769">
      <w:pPr>
        <w:spacing w:after="0" w:line="240" w:lineRule="auto"/>
        <w:ind w:left="567"/>
        <w:rPr>
          <w:b/>
          <w:i/>
        </w:rPr>
      </w:pPr>
      <w:r>
        <w:rPr>
          <w:b/>
          <w:i/>
        </w:rPr>
        <w:t>Andrew Snyder made a motion for Colleen Richardson and Charlie Teal to be accepted as new members of the Board. Seconded by Brian Webb. Motion Carried</w:t>
      </w:r>
    </w:p>
    <w:p w14:paraId="2C8E9305" w14:textId="4A57BA64" w:rsidR="004C5769" w:rsidRPr="006F55F1" w:rsidRDefault="004C5769" w:rsidP="004C5769">
      <w:pPr>
        <w:spacing w:after="0" w:line="240" w:lineRule="auto"/>
        <w:ind w:left="567"/>
        <w:rPr>
          <w:b/>
          <w:i/>
          <w:sz w:val="20"/>
          <w:szCs w:val="20"/>
        </w:rPr>
      </w:pPr>
    </w:p>
    <w:p w14:paraId="22967788" w14:textId="4510F747" w:rsidR="004C5769" w:rsidRPr="004C5769" w:rsidRDefault="004C5769" w:rsidP="004C5769">
      <w:pPr>
        <w:spacing w:after="0" w:line="240" w:lineRule="auto"/>
        <w:ind w:left="567"/>
      </w:pPr>
      <w:r>
        <w:t xml:space="preserve">The Chair </w:t>
      </w:r>
      <w:r w:rsidR="00982AC0">
        <w:t>thanked Colleen and Cha</w:t>
      </w:r>
      <w:r w:rsidR="00575CAB">
        <w:t>rlie for joining the Board.</w:t>
      </w:r>
    </w:p>
    <w:p w14:paraId="6429336B" w14:textId="77777777" w:rsidR="004C5769" w:rsidRPr="006F55F1" w:rsidRDefault="004C5769" w:rsidP="004C5769">
      <w:pPr>
        <w:spacing w:after="0" w:line="240" w:lineRule="auto"/>
        <w:ind w:left="567"/>
        <w:rPr>
          <w:b/>
          <w:i/>
          <w:sz w:val="20"/>
          <w:szCs w:val="20"/>
        </w:rPr>
      </w:pPr>
    </w:p>
    <w:p w14:paraId="3BDFBA22" w14:textId="399A37D4" w:rsidR="00CB0290" w:rsidRPr="00D77E96" w:rsidRDefault="004C5769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Questions/Comments</w:t>
      </w:r>
    </w:p>
    <w:p w14:paraId="6237EF14" w14:textId="397AE917" w:rsidR="00794B52" w:rsidRPr="006F55F1" w:rsidRDefault="00794B52" w:rsidP="00FD108D">
      <w:pPr>
        <w:tabs>
          <w:tab w:val="left" w:pos="567"/>
          <w:tab w:val="left" w:pos="1134"/>
        </w:tabs>
        <w:spacing w:after="0" w:line="240" w:lineRule="auto"/>
        <w:rPr>
          <w:sz w:val="20"/>
          <w:szCs w:val="20"/>
        </w:rPr>
      </w:pPr>
    </w:p>
    <w:p w14:paraId="3B4CF71D" w14:textId="573DEA49" w:rsidR="00500C5B" w:rsidRDefault="00500C5B" w:rsidP="00500C5B">
      <w:pPr>
        <w:tabs>
          <w:tab w:val="left" w:pos="567"/>
          <w:tab w:val="left" w:pos="1134"/>
        </w:tabs>
        <w:spacing w:after="0" w:line="240" w:lineRule="auto"/>
        <w:ind w:left="567"/>
      </w:pPr>
      <w:r>
        <w:t>The following questions and comments were shared:</w:t>
      </w:r>
    </w:p>
    <w:p w14:paraId="7D51D81E" w14:textId="77777777" w:rsidR="00500C5B" w:rsidRPr="006F55F1" w:rsidRDefault="00500C5B" w:rsidP="00500C5B">
      <w:pPr>
        <w:tabs>
          <w:tab w:val="left" w:pos="567"/>
          <w:tab w:val="left" w:pos="1134"/>
        </w:tabs>
        <w:spacing w:after="0" w:line="240" w:lineRule="auto"/>
        <w:ind w:left="567"/>
        <w:rPr>
          <w:sz w:val="20"/>
          <w:szCs w:val="20"/>
        </w:rPr>
      </w:pPr>
    </w:p>
    <w:p w14:paraId="6FCD382E" w14:textId="2C185D90" w:rsidR="00982AC0" w:rsidRDefault="00982AC0" w:rsidP="00982AC0">
      <w:pPr>
        <w:pStyle w:val="ListParagraph"/>
        <w:numPr>
          <w:ilvl w:val="0"/>
          <w:numId w:val="47"/>
        </w:numPr>
        <w:tabs>
          <w:tab w:val="left" w:pos="567"/>
          <w:tab w:val="left" w:pos="1134"/>
        </w:tabs>
        <w:spacing w:after="0" w:line="240" w:lineRule="auto"/>
        <w:ind w:left="851" w:hanging="284"/>
      </w:pPr>
      <w:r w:rsidRPr="00500C5B">
        <w:rPr>
          <w:b/>
          <w:i/>
        </w:rPr>
        <w:t>Physical Aggression in Residents. All behaviour has meaning, and how do we know what the meaning behind the behaviour is?</w:t>
      </w:r>
      <w:r>
        <w:t xml:space="preserve"> – The Response Behaviour Team works to </w:t>
      </w:r>
      <w:r w:rsidR="00E47A31">
        <w:t>identify</w:t>
      </w:r>
      <w:r w:rsidR="00575CAB">
        <w:t xml:space="preserve"> the root cause of </w:t>
      </w:r>
      <w:r>
        <w:t xml:space="preserve">resident aggression, whether it is physical or verbal. The Behaviour consultant and PIECES internal team are part of this process. Staff are trained on the Gentle </w:t>
      </w:r>
      <w:r w:rsidR="00E47A31">
        <w:t>Persuasion</w:t>
      </w:r>
      <w:r w:rsidR="00575CAB">
        <w:t xml:space="preserve"> Approach (GPA) to help</w:t>
      </w:r>
      <w:r>
        <w:t xml:space="preserve"> care for residents during those difficult times of aggression, an</w:t>
      </w:r>
      <w:r w:rsidR="00575CAB">
        <w:t xml:space="preserve">d AWARE NS has provided </w:t>
      </w:r>
      <w:r>
        <w:t xml:space="preserve">support for training staff. Interventions </w:t>
      </w:r>
      <w:r w:rsidR="00E47A31">
        <w:t>are developed, and pharmaceutical</w:t>
      </w:r>
      <w:r>
        <w:t xml:space="preserve"> interventions are </w:t>
      </w:r>
      <w:r w:rsidR="00575CAB">
        <w:t>used only</w:t>
      </w:r>
      <w:r>
        <w:t xml:space="preserve"> when necessary. Security is </w:t>
      </w:r>
      <w:r w:rsidR="00575CAB">
        <w:t xml:space="preserve">available if needed. </w:t>
      </w:r>
      <w:r>
        <w:t xml:space="preserve"> </w:t>
      </w:r>
    </w:p>
    <w:p w14:paraId="5AA7A320" w14:textId="77777777" w:rsidR="00575CAB" w:rsidRDefault="00500C5B" w:rsidP="00575CAB">
      <w:pPr>
        <w:pStyle w:val="ListParagraph"/>
        <w:numPr>
          <w:ilvl w:val="0"/>
          <w:numId w:val="47"/>
        </w:numPr>
        <w:tabs>
          <w:tab w:val="left" w:pos="567"/>
          <w:tab w:val="left" w:pos="1134"/>
        </w:tabs>
        <w:spacing w:after="0" w:line="240" w:lineRule="auto"/>
        <w:ind w:left="851" w:hanging="284"/>
      </w:pPr>
      <w:r>
        <w:t>It was nice to see the Annual Community Report and ISMP presentation</w:t>
      </w:r>
    </w:p>
    <w:p w14:paraId="4BBAB7A0" w14:textId="6F6F3E0E" w:rsidR="00500C5B" w:rsidRDefault="00500C5B" w:rsidP="00575CAB">
      <w:pPr>
        <w:pStyle w:val="ListParagraph"/>
        <w:numPr>
          <w:ilvl w:val="0"/>
          <w:numId w:val="47"/>
        </w:numPr>
        <w:tabs>
          <w:tab w:val="left" w:pos="567"/>
          <w:tab w:val="left" w:pos="1134"/>
        </w:tabs>
        <w:spacing w:after="0" w:line="240" w:lineRule="auto"/>
        <w:ind w:left="851" w:hanging="284"/>
      </w:pPr>
      <w:r>
        <w:t xml:space="preserve">Step 3 approval is very exciting. There is a multi-step process involved in the facility replacement, but Step 3 is the toughest step to get through. </w:t>
      </w:r>
    </w:p>
    <w:p w14:paraId="616293C5" w14:textId="1DADF43F" w:rsidR="00575CAB" w:rsidRDefault="00575CAB" w:rsidP="00575CAB">
      <w:pPr>
        <w:tabs>
          <w:tab w:val="left" w:pos="567"/>
          <w:tab w:val="left" w:pos="1134"/>
        </w:tabs>
        <w:spacing w:after="0" w:line="240" w:lineRule="auto"/>
        <w:ind w:left="851"/>
      </w:pPr>
      <w:r>
        <w:t>Focused groups will provide families with an opportunity to provide feedback and input</w:t>
      </w:r>
    </w:p>
    <w:p w14:paraId="0BA8D6DA" w14:textId="2428B389" w:rsidR="00984B0B" w:rsidRDefault="00500C5B" w:rsidP="00575CAB">
      <w:pPr>
        <w:tabs>
          <w:tab w:val="left" w:pos="567"/>
          <w:tab w:val="left" w:pos="1134"/>
        </w:tabs>
        <w:spacing w:after="0" w:line="240" w:lineRule="auto"/>
        <w:ind w:left="851"/>
      </w:pPr>
      <w:r>
        <w:t xml:space="preserve">The CEO shared the government document outlining the steps associated with a new build. She can share this document with anyone who wishes to have their own copy. </w:t>
      </w:r>
    </w:p>
    <w:p w14:paraId="23670A10" w14:textId="3DB4FA1B" w:rsidR="00500C5B" w:rsidRDefault="00575CAB" w:rsidP="00500C5B">
      <w:pPr>
        <w:pStyle w:val="ListParagraph"/>
        <w:numPr>
          <w:ilvl w:val="0"/>
          <w:numId w:val="47"/>
        </w:numPr>
        <w:tabs>
          <w:tab w:val="left" w:pos="567"/>
          <w:tab w:val="left" w:pos="1134"/>
        </w:tabs>
        <w:spacing w:after="0" w:line="240" w:lineRule="auto"/>
        <w:ind w:left="851" w:hanging="284"/>
      </w:pPr>
      <w:r>
        <w:t xml:space="preserve">It is valuable having a </w:t>
      </w:r>
      <w:r w:rsidR="00500C5B">
        <w:t>family member and resident on the Board.</w:t>
      </w:r>
    </w:p>
    <w:p w14:paraId="27800BEE" w14:textId="2E2F626C" w:rsidR="00500C5B" w:rsidRPr="006F55F1" w:rsidRDefault="00500C5B" w:rsidP="002B6D40">
      <w:pPr>
        <w:tabs>
          <w:tab w:val="left" w:pos="567"/>
          <w:tab w:val="left" w:pos="1134"/>
        </w:tabs>
        <w:spacing w:after="0" w:line="240" w:lineRule="auto"/>
        <w:ind w:left="567"/>
        <w:rPr>
          <w:sz w:val="20"/>
          <w:szCs w:val="20"/>
        </w:rPr>
      </w:pPr>
    </w:p>
    <w:p w14:paraId="6ADF907D" w14:textId="57A2FB90" w:rsidR="002B6D40" w:rsidRDefault="002B6D40" w:rsidP="002B6D40">
      <w:pPr>
        <w:tabs>
          <w:tab w:val="left" w:pos="567"/>
          <w:tab w:val="left" w:pos="1134"/>
        </w:tabs>
        <w:spacing w:after="0" w:line="240" w:lineRule="auto"/>
        <w:ind w:left="567"/>
      </w:pPr>
      <w:r>
        <w:t xml:space="preserve">The guests were thanked for joining the Annual General Meeting, and encouraged to reach out if they have any feedback for the Board. </w:t>
      </w:r>
    </w:p>
    <w:p w14:paraId="2299B5BB" w14:textId="77777777" w:rsidR="002B6D40" w:rsidRPr="006F55F1" w:rsidRDefault="002B6D40" w:rsidP="002B6D40">
      <w:pPr>
        <w:tabs>
          <w:tab w:val="left" w:pos="567"/>
          <w:tab w:val="left" w:pos="1134"/>
        </w:tabs>
        <w:spacing w:after="0" w:line="240" w:lineRule="auto"/>
        <w:ind w:left="567"/>
        <w:rPr>
          <w:sz w:val="20"/>
          <w:szCs w:val="20"/>
        </w:rPr>
      </w:pPr>
    </w:p>
    <w:p w14:paraId="393EB42B" w14:textId="0BDF213E" w:rsidR="00C73C77" w:rsidRPr="00733A53" w:rsidRDefault="00500C5B" w:rsidP="00F342BE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567" w:hanging="567"/>
      </w:pPr>
      <w:r>
        <w:rPr>
          <w:b/>
          <w:u w:val="single"/>
        </w:rPr>
        <w:t>Adjournment</w:t>
      </w:r>
    </w:p>
    <w:p w14:paraId="576D774A" w14:textId="7D47DBEF" w:rsidR="00C73C77" w:rsidRPr="006F55F1" w:rsidRDefault="00C73C77" w:rsidP="00C73C77">
      <w:pPr>
        <w:tabs>
          <w:tab w:val="left" w:pos="567"/>
          <w:tab w:val="left" w:pos="1134"/>
        </w:tabs>
        <w:spacing w:after="0" w:line="240" w:lineRule="auto"/>
        <w:rPr>
          <w:sz w:val="20"/>
          <w:szCs w:val="20"/>
        </w:rPr>
      </w:pPr>
    </w:p>
    <w:p w14:paraId="3B3AEC06" w14:textId="5EF09F6A" w:rsidR="00C73C77" w:rsidRPr="00C73C77" w:rsidRDefault="00500C5B" w:rsidP="00C73C77">
      <w:pPr>
        <w:tabs>
          <w:tab w:val="left" w:pos="567"/>
          <w:tab w:val="left" w:pos="1134"/>
        </w:tabs>
        <w:spacing w:after="0" w:line="240" w:lineRule="auto"/>
        <w:ind w:left="567"/>
      </w:pPr>
      <w:r>
        <w:t>Motion to adjourn</w:t>
      </w:r>
      <w:r w:rsidR="0094277F">
        <w:t xml:space="preserve"> </w:t>
      </w:r>
      <w:r>
        <w:t>at 5:25 pm. Andrew Snyder</w:t>
      </w:r>
    </w:p>
    <w:p w14:paraId="136A247B" w14:textId="7BEC4D60" w:rsidR="009D6380" w:rsidRPr="00C73C77" w:rsidRDefault="002A47CD" w:rsidP="00C73C77">
      <w:pPr>
        <w:tabs>
          <w:tab w:val="left" w:pos="567"/>
        </w:tabs>
        <w:spacing w:after="0" w:line="240" w:lineRule="auto"/>
        <w:rPr>
          <w:b/>
        </w:rPr>
      </w:pPr>
      <w:r>
        <w:rPr>
          <w:b/>
        </w:rPr>
        <w:tab/>
      </w:r>
    </w:p>
    <w:p w14:paraId="6A0650C2" w14:textId="77777777" w:rsidR="00C966F3" w:rsidRDefault="009D6380" w:rsidP="00F342BE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</w:r>
      <w:r w:rsidR="00C966F3">
        <w:rPr>
          <w:b/>
          <w:i/>
        </w:rPr>
        <w:t>Recording Secretary,</w:t>
      </w:r>
    </w:p>
    <w:p w14:paraId="4BED2F40" w14:textId="43F7AEE5" w:rsidR="00AE6477" w:rsidRPr="00F4160F" w:rsidRDefault="00CB0290" w:rsidP="00F4160F">
      <w:pPr>
        <w:tabs>
          <w:tab w:val="left" w:pos="567"/>
        </w:tabs>
        <w:spacing w:after="0" w:line="240" w:lineRule="auto"/>
        <w:rPr>
          <w:b/>
          <w:i/>
        </w:rPr>
      </w:pPr>
      <w:r>
        <w:rPr>
          <w:b/>
          <w:i/>
        </w:rPr>
        <w:tab/>
        <w:t>Tammy Conrad</w:t>
      </w:r>
    </w:p>
    <w:sectPr w:rsidR="00AE6477" w:rsidRPr="00F4160F" w:rsidSect="00984B0B">
      <w:footerReference w:type="default" r:id="rId8"/>
      <w:pgSz w:w="12240" w:h="15840"/>
      <w:pgMar w:top="0" w:right="616" w:bottom="0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1103B" w14:textId="77777777" w:rsidR="00735664" w:rsidRDefault="00735664" w:rsidP="00B5233A">
      <w:pPr>
        <w:spacing w:after="0" w:line="240" w:lineRule="auto"/>
      </w:pPr>
      <w:r>
        <w:separator/>
      </w:r>
    </w:p>
  </w:endnote>
  <w:endnote w:type="continuationSeparator" w:id="0">
    <w:p w14:paraId="172198DA" w14:textId="77777777" w:rsidR="00735664" w:rsidRDefault="00735664" w:rsidP="00B5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126950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8BE1642" w14:textId="77777777" w:rsidR="00524982" w:rsidRDefault="00524982">
            <w:pPr>
              <w:pStyle w:val="Footer"/>
              <w:jc w:val="center"/>
            </w:pPr>
          </w:p>
          <w:p w14:paraId="7F68A34F" w14:textId="06F0E3B9" w:rsidR="00524982" w:rsidRDefault="00524982" w:rsidP="00B5233A">
            <w:pPr>
              <w:pStyle w:val="Footer"/>
              <w:jc w:val="center"/>
            </w:pPr>
            <w:r>
              <w:t>Shoreham Village Board of Directors</w:t>
            </w:r>
            <w:r w:rsidR="00DA3ECB">
              <w:t xml:space="preserve"> Annual General</w:t>
            </w:r>
            <w:r>
              <w:t xml:space="preserve"> Meeting</w:t>
            </w:r>
          </w:p>
          <w:p w14:paraId="6C4E1CE3" w14:textId="634C6BED" w:rsidR="00524982" w:rsidRDefault="00DA3ECB" w:rsidP="00B5233A">
            <w:pPr>
              <w:pStyle w:val="Footer"/>
              <w:jc w:val="center"/>
            </w:pPr>
            <w:r>
              <w:t>June 21</w:t>
            </w:r>
            <w:r w:rsidR="00524982">
              <w:t>, 2023 Minutes</w:t>
            </w:r>
          </w:p>
          <w:p w14:paraId="0BB70ECE" w14:textId="1284CA10" w:rsidR="00524982" w:rsidRDefault="0052498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3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3E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BF9C54" w14:textId="77777777" w:rsidR="00524982" w:rsidRDefault="00524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C18AB" w14:textId="77777777" w:rsidR="00735664" w:rsidRDefault="00735664" w:rsidP="00B5233A">
      <w:pPr>
        <w:spacing w:after="0" w:line="240" w:lineRule="auto"/>
      </w:pPr>
      <w:r>
        <w:separator/>
      </w:r>
    </w:p>
  </w:footnote>
  <w:footnote w:type="continuationSeparator" w:id="0">
    <w:p w14:paraId="07396ECD" w14:textId="77777777" w:rsidR="00735664" w:rsidRDefault="00735664" w:rsidP="00B52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643"/>
    <w:multiLevelType w:val="hybridMultilevel"/>
    <w:tmpl w:val="9B5EFAD0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" w15:restartNumberingAfterBreak="0">
    <w:nsid w:val="02547DAE"/>
    <w:multiLevelType w:val="hybridMultilevel"/>
    <w:tmpl w:val="945AE0CC"/>
    <w:lvl w:ilvl="0" w:tplc="DD14CFDC">
      <w:numFmt w:val="bullet"/>
      <w:lvlText w:val=""/>
      <w:lvlJc w:val="left"/>
      <w:pPr>
        <w:ind w:left="129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8747B7E"/>
    <w:multiLevelType w:val="hybridMultilevel"/>
    <w:tmpl w:val="B55C10E2"/>
    <w:lvl w:ilvl="0" w:tplc="0BF03F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24227D"/>
    <w:multiLevelType w:val="hybridMultilevel"/>
    <w:tmpl w:val="C046C0E0"/>
    <w:lvl w:ilvl="0" w:tplc="09CC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EFB"/>
    <w:multiLevelType w:val="hybridMultilevel"/>
    <w:tmpl w:val="065A1CD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0F597310"/>
    <w:multiLevelType w:val="hybridMultilevel"/>
    <w:tmpl w:val="D89449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7C54"/>
    <w:multiLevelType w:val="hybridMultilevel"/>
    <w:tmpl w:val="08062594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0582E2F"/>
    <w:multiLevelType w:val="hybridMultilevel"/>
    <w:tmpl w:val="589E06C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8" w15:restartNumberingAfterBreak="0">
    <w:nsid w:val="13AB3DAE"/>
    <w:multiLevelType w:val="hybridMultilevel"/>
    <w:tmpl w:val="152C8986"/>
    <w:lvl w:ilvl="0" w:tplc="DD14CFDC">
      <w:numFmt w:val="bullet"/>
      <w:lvlText w:val=""/>
      <w:lvlJc w:val="left"/>
      <w:pPr>
        <w:ind w:left="288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3E266E5"/>
    <w:multiLevelType w:val="hybridMultilevel"/>
    <w:tmpl w:val="3D00AEC6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0" w15:restartNumberingAfterBreak="0">
    <w:nsid w:val="142C1B3E"/>
    <w:multiLevelType w:val="hybridMultilevel"/>
    <w:tmpl w:val="ADFABC34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772FB"/>
    <w:multiLevelType w:val="hybridMultilevel"/>
    <w:tmpl w:val="CC100780"/>
    <w:lvl w:ilvl="0" w:tplc="DD14CFDC">
      <w:numFmt w:val="bullet"/>
      <w:lvlText w:val=""/>
      <w:lvlJc w:val="left"/>
      <w:pPr>
        <w:ind w:left="128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7AD06B6"/>
    <w:multiLevelType w:val="hybridMultilevel"/>
    <w:tmpl w:val="A2FADF58"/>
    <w:lvl w:ilvl="0" w:tplc="DD14CFDC">
      <w:numFmt w:val="bullet"/>
      <w:lvlText w:val=""/>
      <w:lvlJc w:val="left"/>
      <w:pPr>
        <w:ind w:left="144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C30726"/>
    <w:multiLevelType w:val="hybridMultilevel"/>
    <w:tmpl w:val="B4CEF0E0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B820DFA"/>
    <w:multiLevelType w:val="hybridMultilevel"/>
    <w:tmpl w:val="716E0862"/>
    <w:lvl w:ilvl="0" w:tplc="DD14CFDC">
      <w:numFmt w:val="bullet"/>
      <w:lvlText w:val=""/>
      <w:lvlJc w:val="left"/>
      <w:pPr>
        <w:ind w:left="21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C3377E9"/>
    <w:multiLevelType w:val="hybridMultilevel"/>
    <w:tmpl w:val="F5288586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E210B4B"/>
    <w:multiLevelType w:val="hybridMultilevel"/>
    <w:tmpl w:val="D4B24A8E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7" w15:restartNumberingAfterBreak="0">
    <w:nsid w:val="1EF960BF"/>
    <w:multiLevelType w:val="hybridMultilevel"/>
    <w:tmpl w:val="B58417C0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4283D8C"/>
    <w:multiLevelType w:val="hybridMultilevel"/>
    <w:tmpl w:val="CD8E641A"/>
    <w:lvl w:ilvl="0" w:tplc="09CC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C53138"/>
    <w:multiLevelType w:val="hybridMultilevel"/>
    <w:tmpl w:val="71869218"/>
    <w:lvl w:ilvl="0" w:tplc="DD14CFDC">
      <w:numFmt w:val="bullet"/>
      <w:lvlText w:val=""/>
      <w:lvlJc w:val="left"/>
      <w:pPr>
        <w:ind w:left="236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0" w15:restartNumberingAfterBreak="0">
    <w:nsid w:val="2736058D"/>
    <w:multiLevelType w:val="multilevel"/>
    <w:tmpl w:val="F66E8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7" w:hanging="8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4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1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1" w15:restartNumberingAfterBreak="0">
    <w:nsid w:val="28003AD8"/>
    <w:multiLevelType w:val="hybridMultilevel"/>
    <w:tmpl w:val="7AFCA7DC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2" w15:restartNumberingAfterBreak="0">
    <w:nsid w:val="29D91C87"/>
    <w:multiLevelType w:val="hybridMultilevel"/>
    <w:tmpl w:val="294CBE42"/>
    <w:lvl w:ilvl="0" w:tplc="1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BBE5CC9"/>
    <w:multiLevelType w:val="hybridMultilevel"/>
    <w:tmpl w:val="88A6B8CC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0A337F"/>
    <w:multiLevelType w:val="hybridMultilevel"/>
    <w:tmpl w:val="BD9E0C20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C23160"/>
    <w:multiLevelType w:val="hybridMultilevel"/>
    <w:tmpl w:val="F2A2D8E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3706175C"/>
    <w:multiLevelType w:val="hybridMultilevel"/>
    <w:tmpl w:val="7FD6BB98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B2959"/>
    <w:multiLevelType w:val="hybridMultilevel"/>
    <w:tmpl w:val="FFBECABE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B087C"/>
    <w:multiLevelType w:val="hybridMultilevel"/>
    <w:tmpl w:val="ED78AC4A"/>
    <w:lvl w:ilvl="0" w:tplc="BF9A092A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47AA7737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7F30B2"/>
    <w:multiLevelType w:val="hybridMultilevel"/>
    <w:tmpl w:val="953C978E"/>
    <w:lvl w:ilvl="0" w:tplc="10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01E58C1"/>
    <w:multiLevelType w:val="hybridMultilevel"/>
    <w:tmpl w:val="4B8E1C8E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16B4F65"/>
    <w:multiLevelType w:val="hybridMultilevel"/>
    <w:tmpl w:val="A1941812"/>
    <w:lvl w:ilvl="0" w:tplc="DD14CFDC">
      <w:numFmt w:val="bullet"/>
      <w:lvlText w:val=""/>
      <w:lvlJc w:val="left"/>
      <w:pPr>
        <w:ind w:left="72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7A6914"/>
    <w:multiLevelType w:val="hybridMultilevel"/>
    <w:tmpl w:val="81C61DF2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8BE45F8"/>
    <w:multiLevelType w:val="hybridMultilevel"/>
    <w:tmpl w:val="CD12BC36"/>
    <w:lvl w:ilvl="0" w:tplc="0BF03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2430A4"/>
    <w:multiLevelType w:val="hybridMultilevel"/>
    <w:tmpl w:val="684475B8"/>
    <w:lvl w:ilvl="0" w:tplc="18562276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5B896812"/>
    <w:multiLevelType w:val="hybridMultilevel"/>
    <w:tmpl w:val="873A2584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37" w15:restartNumberingAfterBreak="0">
    <w:nsid w:val="5E3F6AC1"/>
    <w:multiLevelType w:val="hybridMultilevel"/>
    <w:tmpl w:val="9A2C394C"/>
    <w:lvl w:ilvl="0" w:tplc="09CC49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31A1E41"/>
    <w:multiLevelType w:val="hybridMultilevel"/>
    <w:tmpl w:val="BF189FBC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64630150"/>
    <w:multiLevelType w:val="hybridMultilevel"/>
    <w:tmpl w:val="F07428D4"/>
    <w:lvl w:ilvl="0" w:tplc="09CC4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582E5B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65E7CFB"/>
    <w:multiLevelType w:val="hybridMultilevel"/>
    <w:tmpl w:val="EE78228A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2" w15:restartNumberingAfterBreak="0">
    <w:nsid w:val="72B30251"/>
    <w:multiLevelType w:val="hybridMultilevel"/>
    <w:tmpl w:val="073CC4F6"/>
    <w:lvl w:ilvl="0" w:tplc="DD14CFDC">
      <w:numFmt w:val="bullet"/>
      <w:lvlText w:val=""/>
      <w:lvlJc w:val="left"/>
      <w:pPr>
        <w:ind w:left="1860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3" w15:restartNumberingAfterBreak="0">
    <w:nsid w:val="76F6029C"/>
    <w:multiLevelType w:val="hybridMultilevel"/>
    <w:tmpl w:val="925A20C0"/>
    <w:lvl w:ilvl="0" w:tplc="DD14CFDC">
      <w:numFmt w:val="bullet"/>
      <w:lvlText w:val=""/>
      <w:lvlJc w:val="left"/>
      <w:pPr>
        <w:ind w:left="1854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4" w15:restartNumberingAfterBreak="0">
    <w:nsid w:val="79481A9A"/>
    <w:multiLevelType w:val="hybridMultilevel"/>
    <w:tmpl w:val="904A01EE"/>
    <w:lvl w:ilvl="0" w:tplc="0BF03F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7C3F5366"/>
    <w:multiLevelType w:val="hybridMultilevel"/>
    <w:tmpl w:val="849CB35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6" w15:restartNumberingAfterBreak="0">
    <w:nsid w:val="7D086575"/>
    <w:multiLevelType w:val="hybridMultilevel"/>
    <w:tmpl w:val="1598EED8"/>
    <w:lvl w:ilvl="0" w:tplc="DD14CFDC">
      <w:numFmt w:val="bullet"/>
      <w:lvlText w:val=""/>
      <w:lvlJc w:val="left"/>
      <w:pPr>
        <w:ind w:left="2157" w:hanging="360"/>
      </w:pPr>
      <w:rPr>
        <w:rFonts w:ascii="Symbol" w:eastAsiaTheme="minorHAnsi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33"/>
  </w:num>
  <w:num w:numId="4">
    <w:abstractNumId w:val="38"/>
  </w:num>
  <w:num w:numId="5">
    <w:abstractNumId w:val="34"/>
  </w:num>
  <w:num w:numId="6">
    <w:abstractNumId w:val="2"/>
  </w:num>
  <w:num w:numId="7">
    <w:abstractNumId w:val="44"/>
  </w:num>
  <w:num w:numId="8">
    <w:abstractNumId w:val="31"/>
  </w:num>
  <w:num w:numId="9">
    <w:abstractNumId w:val="43"/>
  </w:num>
  <w:num w:numId="10">
    <w:abstractNumId w:val="11"/>
  </w:num>
  <w:num w:numId="11">
    <w:abstractNumId w:val="4"/>
  </w:num>
  <w:num w:numId="12">
    <w:abstractNumId w:val="10"/>
  </w:num>
  <w:num w:numId="13">
    <w:abstractNumId w:val="30"/>
  </w:num>
  <w:num w:numId="14">
    <w:abstractNumId w:val="29"/>
  </w:num>
  <w:num w:numId="15">
    <w:abstractNumId w:val="41"/>
  </w:num>
  <w:num w:numId="16">
    <w:abstractNumId w:val="8"/>
  </w:num>
  <w:num w:numId="17">
    <w:abstractNumId w:val="9"/>
  </w:num>
  <w:num w:numId="18">
    <w:abstractNumId w:val="21"/>
  </w:num>
  <w:num w:numId="19">
    <w:abstractNumId w:val="46"/>
  </w:num>
  <w:num w:numId="20">
    <w:abstractNumId w:val="7"/>
  </w:num>
  <w:num w:numId="21">
    <w:abstractNumId w:val="16"/>
  </w:num>
  <w:num w:numId="22">
    <w:abstractNumId w:val="45"/>
  </w:num>
  <w:num w:numId="23">
    <w:abstractNumId w:val="36"/>
  </w:num>
  <w:num w:numId="24">
    <w:abstractNumId w:val="42"/>
  </w:num>
  <w:num w:numId="25">
    <w:abstractNumId w:val="40"/>
  </w:num>
  <w:num w:numId="26">
    <w:abstractNumId w:val="14"/>
  </w:num>
  <w:num w:numId="27">
    <w:abstractNumId w:val="12"/>
  </w:num>
  <w:num w:numId="28">
    <w:abstractNumId w:val="19"/>
  </w:num>
  <w:num w:numId="29">
    <w:abstractNumId w:val="1"/>
  </w:num>
  <w:num w:numId="30">
    <w:abstractNumId w:val="35"/>
  </w:num>
  <w:num w:numId="31">
    <w:abstractNumId w:val="23"/>
  </w:num>
  <w:num w:numId="32">
    <w:abstractNumId w:val="27"/>
  </w:num>
  <w:num w:numId="33">
    <w:abstractNumId w:val="28"/>
  </w:num>
  <w:num w:numId="34">
    <w:abstractNumId w:val="24"/>
  </w:num>
  <w:num w:numId="35">
    <w:abstractNumId w:val="25"/>
  </w:num>
  <w:num w:numId="36">
    <w:abstractNumId w:val="0"/>
  </w:num>
  <w:num w:numId="37">
    <w:abstractNumId w:val="32"/>
  </w:num>
  <w:num w:numId="38">
    <w:abstractNumId w:val="3"/>
  </w:num>
  <w:num w:numId="39">
    <w:abstractNumId w:val="22"/>
  </w:num>
  <w:num w:numId="40">
    <w:abstractNumId w:val="5"/>
  </w:num>
  <w:num w:numId="41">
    <w:abstractNumId w:val="17"/>
  </w:num>
  <w:num w:numId="42">
    <w:abstractNumId w:val="15"/>
  </w:num>
  <w:num w:numId="43">
    <w:abstractNumId w:val="13"/>
  </w:num>
  <w:num w:numId="44">
    <w:abstractNumId w:val="18"/>
  </w:num>
  <w:num w:numId="45">
    <w:abstractNumId w:val="37"/>
  </w:num>
  <w:num w:numId="46">
    <w:abstractNumId w:val="6"/>
  </w:num>
  <w:num w:numId="47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76"/>
    <w:rsid w:val="00000ADD"/>
    <w:rsid w:val="00000D93"/>
    <w:rsid w:val="00001423"/>
    <w:rsid w:val="00004003"/>
    <w:rsid w:val="00004CA3"/>
    <w:rsid w:val="00004FAF"/>
    <w:rsid w:val="00005C6B"/>
    <w:rsid w:val="00007EB4"/>
    <w:rsid w:val="00011E25"/>
    <w:rsid w:val="00012A52"/>
    <w:rsid w:val="00014077"/>
    <w:rsid w:val="00014610"/>
    <w:rsid w:val="00015071"/>
    <w:rsid w:val="00015251"/>
    <w:rsid w:val="0001565A"/>
    <w:rsid w:val="000156A8"/>
    <w:rsid w:val="00016013"/>
    <w:rsid w:val="00020C19"/>
    <w:rsid w:val="00020CAA"/>
    <w:rsid w:val="00022E67"/>
    <w:rsid w:val="00024966"/>
    <w:rsid w:val="00025701"/>
    <w:rsid w:val="00025FD2"/>
    <w:rsid w:val="00026ACB"/>
    <w:rsid w:val="00027017"/>
    <w:rsid w:val="00027642"/>
    <w:rsid w:val="000308C9"/>
    <w:rsid w:val="0003241A"/>
    <w:rsid w:val="000331CC"/>
    <w:rsid w:val="00034490"/>
    <w:rsid w:val="00036718"/>
    <w:rsid w:val="00040251"/>
    <w:rsid w:val="0004193F"/>
    <w:rsid w:val="00043200"/>
    <w:rsid w:val="0004430F"/>
    <w:rsid w:val="00047036"/>
    <w:rsid w:val="000470D1"/>
    <w:rsid w:val="0004787C"/>
    <w:rsid w:val="00050C48"/>
    <w:rsid w:val="00051D88"/>
    <w:rsid w:val="000526A5"/>
    <w:rsid w:val="00053E96"/>
    <w:rsid w:val="00056605"/>
    <w:rsid w:val="00062D47"/>
    <w:rsid w:val="00063257"/>
    <w:rsid w:val="000650A1"/>
    <w:rsid w:val="000658E5"/>
    <w:rsid w:val="0007024C"/>
    <w:rsid w:val="00070A36"/>
    <w:rsid w:val="00070A4F"/>
    <w:rsid w:val="00073291"/>
    <w:rsid w:val="000732D7"/>
    <w:rsid w:val="0007335D"/>
    <w:rsid w:val="00075A2E"/>
    <w:rsid w:val="00076105"/>
    <w:rsid w:val="0007642C"/>
    <w:rsid w:val="00076828"/>
    <w:rsid w:val="00076D4B"/>
    <w:rsid w:val="0008039F"/>
    <w:rsid w:val="00080C57"/>
    <w:rsid w:val="00083177"/>
    <w:rsid w:val="0008583D"/>
    <w:rsid w:val="00087BB1"/>
    <w:rsid w:val="0009028C"/>
    <w:rsid w:val="00090412"/>
    <w:rsid w:val="0009095E"/>
    <w:rsid w:val="00090B4D"/>
    <w:rsid w:val="00092C89"/>
    <w:rsid w:val="00092E10"/>
    <w:rsid w:val="00094823"/>
    <w:rsid w:val="00095C11"/>
    <w:rsid w:val="00097BD4"/>
    <w:rsid w:val="000A0531"/>
    <w:rsid w:val="000A22BD"/>
    <w:rsid w:val="000A2DF4"/>
    <w:rsid w:val="000A4217"/>
    <w:rsid w:val="000A6775"/>
    <w:rsid w:val="000A6CCC"/>
    <w:rsid w:val="000A6EB0"/>
    <w:rsid w:val="000A732D"/>
    <w:rsid w:val="000B1C55"/>
    <w:rsid w:val="000B26CB"/>
    <w:rsid w:val="000B2BB3"/>
    <w:rsid w:val="000B36FC"/>
    <w:rsid w:val="000B38EB"/>
    <w:rsid w:val="000B3E7A"/>
    <w:rsid w:val="000B5109"/>
    <w:rsid w:val="000B5904"/>
    <w:rsid w:val="000B593C"/>
    <w:rsid w:val="000B59BB"/>
    <w:rsid w:val="000B6503"/>
    <w:rsid w:val="000B7330"/>
    <w:rsid w:val="000B739F"/>
    <w:rsid w:val="000C027B"/>
    <w:rsid w:val="000C340A"/>
    <w:rsid w:val="000C41D2"/>
    <w:rsid w:val="000C439B"/>
    <w:rsid w:val="000C4C95"/>
    <w:rsid w:val="000C6911"/>
    <w:rsid w:val="000C6CC6"/>
    <w:rsid w:val="000C6E0F"/>
    <w:rsid w:val="000C70C4"/>
    <w:rsid w:val="000D3C6C"/>
    <w:rsid w:val="000D487F"/>
    <w:rsid w:val="000D60AA"/>
    <w:rsid w:val="000D7443"/>
    <w:rsid w:val="000D7D01"/>
    <w:rsid w:val="000E00E5"/>
    <w:rsid w:val="000E0752"/>
    <w:rsid w:val="000E182E"/>
    <w:rsid w:val="000E22B2"/>
    <w:rsid w:val="000E48A9"/>
    <w:rsid w:val="000E51BC"/>
    <w:rsid w:val="000E55C7"/>
    <w:rsid w:val="000E6734"/>
    <w:rsid w:val="000E6CF2"/>
    <w:rsid w:val="000E7223"/>
    <w:rsid w:val="000F07B4"/>
    <w:rsid w:val="000F16F2"/>
    <w:rsid w:val="000F1EF5"/>
    <w:rsid w:val="000F429B"/>
    <w:rsid w:val="000F4E3D"/>
    <w:rsid w:val="000F5340"/>
    <w:rsid w:val="000F5F55"/>
    <w:rsid w:val="000F68BF"/>
    <w:rsid w:val="00100898"/>
    <w:rsid w:val="001010FF"/>
    <w:rsid w:val="00102F61"/>
    <w:rsid w:val="00104797"/>
    <w:rsid w:val="00105090"/>
    <w:rsid w:val="00105CEC"/>
    <w:rsid w:val="001101D5"/>
    <w:rsid w:val="00110E10"/>
    <w:rsid w:val="00112A1A"/>
    <w:rsid w:val="00112C6F"/>
    <w:rsid w:val="00114D0A"/>
    <w:rsid w:val="00114D9D"/>
    <w:rsid w:val="00115466"/>
    <w:rsid w:val="001165AA"/>
    <w:rsid w:val="00116E17"/>
    <w:rsid w:val="00117235"/>
    <w:rsid w:val="001203D3"/>
    <w:rsid w:val="00123AEB"/>
    <w:rsid w:val="00123FD9"/>
    <w:rsid w:val="001263D0"/>
    <w:rsid w:val="001309B3"/>
    <w:rsid w:val="00132280"/>
    <w:rsid w:val="001322F4"/>
    <w:rsid w:val="0013271A"/>
    <w:rsid w:val="001403DF"/>
    <w:rsid w:val="00140EAF"/>
    <w:rsid w:val="0014213A"/>
    <w:rsid w:val="00144911"/>
    <w:rsid w:val="00145651"/>
    <w:rsid w:val="00146C73"/>
    <w:rsid w:val="001479E9"/>
    <w:rsid w:val="00151652"/>
    <w:rsid w:val="00151699"/>
    <w:rsid w:val="001523E8"/>
    <w:rsid w:val="00152956"/>
    <w:rsid w:val="00153BE3"/>
    <w:rsid w:val="001544DF"/>
    <w:rsid w:val="00155BC6"/>
    <w:rsid w:val="00157315"/>
    <w:rsid w:val="00160519"/>
    <w:rsid w:val="00161383"/>
    <w:rsid w:val="00162B57"/>
    <w:rsid w:val="00162FA3"/>
    <w:rsid w:val="001632D1"/>
    <w:rsid w:val="001650FC"/>
    <w:rsid w:val="00167C17"/>
    <w:rsid w:val="001712E2"/>
    <w:rsid w:val="00173927"/>
    <w:rsid w:val="00174F63"/>
    <w:rsid w:val="00175542"/>
    <w:rsid w:val="0017622E"/>
    <w:rsid w:val="001778CD"/>
    <w:rsid w:val="00177DAF"/>
    <w:rsid w:val="001820AD"/>
    <w:rsid w:val="001825F2"/>
    <w:rsid w:val="00182C94"/>
    <w:rsid w:val="00183B3F"/>
    <w:rsid w:val="00184388"/>
    <w:rsid w:val="0018519A"/>
    <w:rsid w:val="00185C6A"/>
    <w:rsid w:val="00187AE1"/>
    <w:rsid w:val="00191BAA"/>
    <w:rsid w:val="00191CEB"/>
    <w:rsid w:val="001938B7"/>
    <w:rsid w:val="00193EE4"/>
    <w:rsid w:val="00194C00"/>
    <w:rsid w:val="0019799B"/>
    <w:rsid w:val="001A1466"/>
    <w:rsid w:val="001A157E"/>
    <w:rsid w:val="001A31EF"/>
    <w:rsid w:val="001A4806"/>
    <w:rsid w:val="001A50C8"/>
    <w:rsid w:val="001A5DA4"/>
    <w:rsid w:val="001A5FF8"/>
    <w:rsid w:val="001A7151"/>
    <w:rsid w:val="001B5765"/>
    <w:rsid w:val="001B6682"/>
    <w:rsid w:val="001B6A79"/>
    <w:rsid w:val="001C0FFF"/>
    <w:rsid w:val="001C1E24"/>
    <w:rsid w:val="001C27A5"/>
    <w:rsid w:val="001C447C"/>
    <w:rsid w:val="001C4E53"/>
    <w:rsid w:val="001C546F"/>
    <w:rsid w:val="001C6D38"/>
    <w:rsid w:val="001D182B"/>
    <w:rsid w:val="001E1E0A"/>
    <w:rsid w:val="001E20D5"/>
    <w:rsid w:val="001E270E"/>
    <w:rsid w:val="001E65AB"/>
    <w:rsid w:val="001E66DA"/>
    <w:rsid w:val="001E6711"/>
    <w:rsid w:val="001E6B7F"/>
    <w:rsid w:val="001E6BF3"/>
    <w:rsid w:val="001F1544"/>
    <w:rsid w:val="001F2651"/>
    <w:rsid w:val="001F327A"/>
    <w:rsid w:val="001F45DC"/>
    <w:rsid w:val="001F6AB1"/>
    <w:rsid w:val="00200172"/>
    <w:rsid w:val="00201D93"/>
    <w:rsid w:val="00201FFF"/>
    <w:rsid w:val="0020331F"/>
    <w:rsid w:val="00211A02"/>
    <w:rsid w:val="002138B2"/>
    <w:rsid w:val="00213D24"/>
    <w:rsid w:val="00214D33"/>
    <w:rsid w:val="00221173"/>
    <w:rsid w:val="002225AF"/>
    <w:rsid w:val="002231D6"/>
    <w:rsid w:val="002242CF"/>
    <w:rsid w:val="002246D0"/>
    <w:rsid w:val="002248F6"/>
    <w:rsid w:val="00226AF0"/>
    <w:rsid w:val="002274BF"/>
    <w:rsid w:val="00227617"/>
    <w:rsid w:val="00232FB5"/>
    <w:rsid w:val="002347D3"/>
    <w:rsid w:val="00234811"/>
    <w:rsid w:val="00235BC3"/>
    <w:rsid w:val="002379FF"/>
    <w:rsid w:val="00237C7D"/>
    <w:rsid w:val="00237D4C"/>
    <w:rsid w:val="00240406"/>
    <w:rsid w:val="00240443"/>
    <w:rsid w:val="0024044C"/>
    <w:rsid w:val="002409DA"/>
    <w:rsid w:val="00240E03"/>
    <w:rsid w:val="00240ED8"/>
    <w:rsid w:val="00245A0D"/>
    <w:rsid w:val="002466D7"/>
    <w:rsid w:val="00247A43"/>
    <w:rsid w:val="0025011A"/>
    <w:rsid w:val="002501AC"/>
    <w:rsid w:val="002536B7"/>
    <w:rsid w:val="00254049"/>
    <w:rsid w:val="00254065"/>
    <w:rsid w:val="0025475B"/>
    <w:rsid w:val="002563A1"/>
    <w:rsid w:val="00256972"/>
    <w:rsid w:val="002575BE"/>
    <w:rsid w:val="00260B77"/>
    <w:rsid w:val="00261090"/>
    <w:rsid w:val="00262CE2"/>
    <w:rsid w:val="00263728"/>
    <w:rsid w:val="00264BBB"/>
    <w:rsid w:val="00265B8A"/>
    <w:rsid w:val="00266A8B"/>
    <w:rsid w:val="002723AE"/>
    <w:rsid w:val="00272964"/>
    <w:rsid w:val="002746F4"/>
    <w:rsid w:val="00274E24"/>
    <w:rsid w:val="0027551C"/>
    <w:rsid w:val="00275577"/>
    <w:rsid w:val="002777D4"/>
    <w:rsid w:val="00280407"/>
    <w:rsid w:val="0028049B"/>
    <w:rsid w:val="002810F6"/>
    <w:rsid w:val="00281A55"/>
    <w:rsid w:val="002843CB"/>
    <w:rsid w:val="002849C0"/>
    <w:rsid w:val="00285227"/>
    <w:rsid w:val="00287176"/>
    <w:rsid w:val="002872D1"/>
    <w:rsid w:val="00287B5D"/>
    <w:rsid w:val="00287F7B"/>
    <w:rsid w:val="00290447"/>
    <w:rsid w:val="002908F4"/>
    <w:rsid w:val="00291752"/>
    <w:rsid w:val="00293290"/>
    <w:rsid w:val="002952AC"/>
    <w:rsid w:val="00297A37"/>
    <w:rsid w:val="00297F2A"/>
    <w:rsid w:val="002A0BAE"/>
    <w:rsid w:val="002A0D9C"/>
    <w:rsid w:val="002A2C45"/>
    <w:rsid w:val="002A383B"/>
    <w:rsid w:val="002A40F0"/>
    <w:rsid w:val="002A47CD"/>
    <w:rsid w:val="002A5FCC"/>
    <w:rsid w:val="002A63C4"/>
    <w:rsid w:val="002A6621"/>
    <w:rsid w:val="002B0524"/>
    <w:rsid w:val="002B15E4"/>
    <w:rsid w:val="002B1E3C"/>
    <w:rsid w:val="002B2F2D"/>
    <w:rsid w:val="002B3CAB"/>
    <w:rsid w:val="002B44A3"/>
    <w:rsid w:val="002B4606"/>
    <w:rsid w:val="002B4C94"/>
    <w:rsid w:val="002B5FEF"/>
    <w:rsid w:val="002B64FF"/>
    <w:rsid w:val="002B6D40"/>
    <w:rsid w:val="002B7A95"/>
    <w:rsid w:val="002B7F02"/>
    <w:rsid w:val="002C2609"/>
    <w:rsid w:val="002C32CC"/>
    <w:rsid w:val="002C6F2D"/>
    <w:rsid w:val="002C70FD"/>
    <w:rsid w:val="002C73F3"/>
    <w:rsid w:val="002C7784"/>
    <w:rsid w:val="002D338E"/>
    <w:rsid w:val="002D428D"/>
    <w:rsid w:val="002D62CC"/>
    <w:rsid w:val="002D7F5E"/>
    <w:rsid w:val="002E3662"/>
    <w:rsid w:val="002E7051"/>
    <w:rsid w:val="002E723F"/>
    <w:rsid w:val="002F1423"/>
    <w:rsid w:val="002F1A73"/>
    <w:rsid w:val="002F2929"/>
    <w:rsid w:val="002F323E"/>
    <w:rsid w:val="002F371F"/>
    <w:rsid w:val="002F5DF5"/>
    <w:rsid w:val="002F666A"/>
    <w:rsid w:val="002F68B2"/>
    <w:rsid w:val="002F778B"/>
    <w:rsid w:val="003000E6"/>
    <w:rsid w:val="003024E2"/>
    <w:rsid w:val="00304D36"/>
    <w:rsid w:val="003050B1"/>
    <w:rsid w:val="003072D2"/>
    <w:rsid w:val="00310EF5"/>
    <w:rsid w:val="00320914"/>
    <w:rsid w:val="00321AA7"/>
    <w:rsid w:val="003221D2"/>
    <w:rsid w:val="0032483F"/>
    <w:rsid w:val="003257D6"/>
    <w:rsid w:val="0032662C"/>
    <w:rsid w:val="00330CE3"/>
    <w:rsid w:val="00332C0F"/>
    <w:rsid w:val="00337372"/>
    <w:rsid w:val="00341489"/>
    <w:rsid w:val="00341EDD"/>
    <w:rsid w:val="003426FA"/>
    <w:rsid w:val="00342AC1"/>
    <w:rsid w:val="003440B4"/>
    <w:rsid w:val="003442C3"/>
    <w:rsid w:val="0034549D"/>
    <w:rsid w:val="00345826"/>
    <w:rsid w:val="003508A0"/>
    <w:rsid w:val="00350C9F"/>
    <w:rsid w:val="00353069"/>
    <w:rsid w:val="00355C96"/>
    <w:rsid w:val="00356A47"/>
    <w:rsid w:val="00356B48"/>
    <w:rsid w:val="003600FB"/>
    <w:rsid w:val="00361A79"/>
    <w:rsid w:val="00361C94"/>
    <w:rsid w:val="00362815"/>
    <w:rsid w:val="003632DF"/>
    <w:rsid w:val="003636E6"/>
    <w:rsid w:val="00364919"/>
    <w:rsid w:val="003655E4"/>
    <w:rsid w:val="00366468"/>
    <w:rsid w:val="003668A9"/>
    <w:rsid w:val="00367DAE"/>
    <w:rsid w:val="00370D0B"/>
    <w:rsid w:val="00371182"/>
    <w:rsid w:val="00371E3A"/>
    <w:rsid w:val="00373464"/>
    <w:rsid w:val="003737DC"/>
    <w:rsid w:val="003741AC"/>
    <w:rsid w:val="00376388"/>
    <w:rsid w:val="0037672B"/>
    <w:rsid w:val="00382A35"/>
    <w:rsid w:val="0038335F"/>
    <w:rsid w:val="00384FC3"/>
    <w:rsid w:val="00385590"/>
    <w:rsid w:val="003860A8"/>
    <w:rsid w:val="00390BEA"/>
    <w:rsid w:val="00391C76"/>
    <w:rsid w:val="00391F7C"/>
    <w:rsid w:val="00395588"/>
    <w:rsid w:val="00397248"/>
    <w:rsid w:val="003A1A4B"/>
    <w:rsid w:val="003A45EC"/>
    <w:rsid w:val="003A47C2"/>
    <w:rsid w:val="003A5B8D"/>
    <w:rsid w:val="003A66DC"/>
    <w:rsid w:val="003A6DAC"/>
    <w:rsid w:val="003B2BB4"/>
    <w:rsid w:val="003B3CEB"/>
    <w:rsid w:val="003B4D1D"/>
    <w:rsid w:val="003B4F36"/>
    <w:rsid w:val="003B5A4D"/>
    <w:rsid w:val="003B5ABD"/>
    <w:rsid w:val="003B7C3A"/>
    <w:rsid w:val="003B7C6D"/>
    <w:rsid w:val="003B7CA1"/>
    <w:rsid w:val="003C1A1B"/>
    <w:rsid w:val="003C1A65"/>
    <w:rsid w:val="003C3359"/>
    <w:rsid w:val="003C3FC3"/>
    <w:rsid w:val="003C4542"/>
    <w:rsid w:val="003C6BC5"/>
    <w:rsid w:val="003C7D60"/>
    <w:rsid w:val="003D0CCB"/>
    <w:rsid w:val="003D25EA"/>
    <w:rsid w:val="003D3E0D"/>
    <w:rsid w:val="003D5CE1"/>
    <w:rsid w:val="003D7F5B"/>
    <w:rsid w:val="003E0392"/>
    <w:rsid w:val="003E1DC3"/>
    <w:rsid w:val="003E381E"/>
    <w:rsid w:val="003E6E77"/>
    <w:rsid w:val="003E7E89"/>
    <w:rsid w:val="003F5168"/>
    <w:rsid w:val="003F55D1"/>
    <w:rsid w:val="003F63D2"/>
    <w:rsid w:val="003F7361"/>
    <w:rsid w:val="00400E45"/>
    <w:rsid w:val="00403103"/>
    <w:rsid w:val="004036A7"/>
    <w:rsid w:val="00403735"/>
    <w:rsid w:val="00404EC7"/>
    <w:rsid w:val="00405DC9"/>
    <w:rsid w:val="004072E0"/>
    <w:rsid w:val="00407A91"/>
    <w:rsid w:val="00407F44"/>
    <w:rsid w:val="00410271"/>
    <w:rsid w:val="00412FB9"/>
    <w:rsid w:val="00413C93"/>
    <w:rsid w:val="00414DC2"/>
    <w:rsid w:val="00414E3F"/>
    <w:rsid w:val="00416101"/>
    <w:rsid w:val="00416794"/>
    <w:rsid w:val="004176ED"/>
    <w:rsid w:val="00422466"/>
    <w:rsid w:val="00422585"/>
    <w:rsid w:val="00424C93"/>
    <w:rsid w:val="00425948"/>
    <w:rsid w:val="0042631C"/>
    <w:rsid w:val="0043231D"/>
    <w:rsid w:val="00432874"/>
    <w:rsid w:val="0043444B"/>
    <w:rsid w:val="004355B8"/>
    <w:rsid w:val="004358CE"/>
    <w:rsid w:val="00436917"/>
    <w:rsid w:val="0043747E"/>
    <w:rsid w:val="0043748E"/>
    <w:rsid w:val="00437E57"/>
    <w:rsid w:val="0044054B"/>
    <w:rsid w:val="004437DE"/>
    <w:rsid w:val="00444585"/>
    <w:rsid w:val="0044550B"/>
    <w:rsid w:val="00445880"/>
    <w:rsid w:val="0045173A"/>
    <w:rsid w:val="00453E21"/>
    <w:rsid w:val="00454E4D"/>
    <w:rsid w:val="00454EAA"/>
    <w:rsid w:val="00455A08"/>
    <w:rsid w:val="00455B4C"/>
    <w:rsid w:val="00456F56"/>
    <w:rsid w:val="00456F6D"/>
    <w:rsid w:val="00460044"/>
    <w:rsid w:val="00461608"/>
    <w:rsid w:val="004637BA"/>
    <w:rsid w:val="0046458D"/>
    <w:rsid w:val="0046526F"/>
    <w:rsid w:val="00465954"/>
    <w:rsid w:val="0046765F"/>
    <w:rsid w:val="00467E2D"/>
    <w:rsid w:val="00470AD9"/>
    <w:rsid w:val="00471A79"/>
    <w:rsid w:val="00472C8D"/>
    <w:rsid w:val="004768B0"/>
    <w:rsid w:val="00476B12"/>
    <w:rsid w:val="004819FB"/>
    <w:rsid w:val="00483855"/>
    <w:rsid w:val="0048776A"/>
    <w:rsid w:val="00487AF3"/>
    <w:rsid w:val="004914BF"/>
    <w:rsid w:val="00493E89"/>
    <w:rsid w:val="004967EE"/>
    <w:rsid w:val="004975C1"/>
    <w:rsid w:val="004A0414"/>
    <w:rsid w:val="004A2E40"/>
    <w:rsid w:val="004A4381"/>
    <w:rsid w:val="004A555D"/>
    <w:rsid w:val="004A5F59"/>
    <w:rsid w:val="004B0CAD"/>
    <w:rsid w:val="004B1A15"/>
    <w:rsid w:val="004B22F6"/>
    <w:rsid w:val="004B25A8"/>
    <w:rsid w:val="004B37AA"/>
    <w:rsid w:val="004B69A6"/>
    <w:rsid w:val="004B7E24"/>
    <w:rsid w:val="004C01AF"/>
    <w:rsid w:val="004C1C8C"/>
    <w:rsid w:val="004C2630"/>
    <w:rsid w:val="004C5769"/>
    <w:rsid w:val="004D0003"/>
    <w:rsid w:val="004D16CA"/>
    <w:rsid w:val="004D32D9"/>
    <w:rsid w:val="004D332B"/>
    <w:rsid w:val="004D376E"/>
    <w:rsid w:val="004D586E"/>
    <w:rsid w:val="004D685F"/>
    <w:rsid w:val="004E0AB0"/>
    <w:rsid w:val="004E1A74"/>
    <w:rsid w:val="004E1EDA"/>
    <w:rsid w:val="004E2A9A"/>
    <w:rsid w:val="004E47D0"/>
    <w:rsid w:val="004E7374"/>
    <w:rsid w:val="004E7F9E"/>
    <w:rsid w:val="004F1542"/>
    <w:rsid w:val="004F1E7A"/>
    <w:rsid w:val="004F4E8F"/>
    <w:rsid w:val="004F510D"/>
    <w:rsid w:val="004F66AB"/>
    <w:rsid w:val="004F673B"/>
    <w:rsid w:val="004F69A6"/>
    <w:rsid w:val="00500C5B"/>
    <w:rsid w:val="0050225F"/>
    <w:rsid w:val="00503753"/>
    <w:rsid w:val="00503ACA"/>
    <w:rsid w:val="0050543D"/>
    <w:rsid w:val="00505B04"/>
    <w:rsid w:val="00505BF0"/>
    <w:rsid w:val="00507ED4"/>
    <w:rsid w:val="0051068C"/>
    <w:rsid w:val="00520034"/>
    <w:rsid w:val="005206F3"/>
    <w:rsid w:val="00520F5C"/>
    <w:rsid w:val="00520FC9"/>
    <w:rsid w:val="00521A5B"/>
    <w:rsid w:val="0052391E"/>
    <w:rsid w:val="00524982"/>
    <w:rsid w:val="005252C2"/>
    <w:rsid w:val="0052791A"/>
    <w:rsid w:val="005303C9"/>
    <w:rsid w:val="005305BE"/>
    <w:rsid w:val="00531F85"/>
    <w:rsid w:val="00531FFD"/>
    <w:rsid w:val="005337B7"/>
    <w:rsid w:val="005365BA"/>
    <w:rsid w:val="00537016"/>
    <w:rsid w:val="00537569"/>
    <w:rsid w:val="00537626"/>
    <w:rsid w:val="00540BA2"/>
    <w:rsid w:val="00541113"/>
    <w:rsid w:val="00542B90"/>
    <w:rsid w:val="00542E93"/>
    <w:rsid w:val="00543CA7"/>
    <w:rsid w:val="00544780"/>
    <w:rsid w:val="005465BC"/>
    <w:rsid w:val="0055380B"/>
    <w:rsid w:val="005564DD"/>
    <w:rsid w:val="00557F6E"/>
    <w:rsid w:val="0056140F"/>
    <w:rsid w:val="0056186A"/>
    <w:rsid w:val="00562B62"/>
    <w:rsid w:val="005657F2"/>
    <w:rsid w:val="0056594F"/>
    <w:rsid w:val="00567A02"/>
    <w:rsid w:val="005700D3"/>
    <w:rsid w:val="00572537"/>
    <w:rsid w:val="00574C6E"/>
    <w:rsid w:val="00575CAB"/>
    <w:rsid w:val="005768C1"/>
    <w:rsid w:val="005803A7"/>
    <w:rsid w:val="00581353"/>
    <w:rsid w:val="00584DBE"/>
    <w:rsid w:val="00584E47"/>
    <w:rsid w:val="00585855"/>
    <w:rsid w:val="00587DC2"/>
    <w:rsid w:val="00587EDC"/>
    <w:rsid w:val="005913ED"/>
    <w:rsid w:val="00593A32"/>
    <w:rsid w:val="0059789F"/>
    <w:rsid w:val="00597F09"/>
    <w:rsid w:val="005A09A0"/>
    <w:rsid w:val="005A393B"/>
    <w:rsid w:val="005A59D2"/>
    <w:rsid w:val="005A6236"/>
    <w:rsid w:val="005A684F"/>
    <w:rsid w:val="005A69FC"/>
    <w:rsid w:val="005B2A15"/>
    <w:rsid w:val="005B3A6C"/>
    <w:rsid w:val="005B5633"/>
    <w:rsid w:val="005B6615"/>
    <w:rsid w:val="005C00BF"/>
    <w:rsid w:val="005C12AF"/>
    <w:rsid w:val="005C27EA"/>
    <w:rsid w:val="005C3FFC"/>
    <w:rsid w:val="005C444E"/>
    <w:rsid w:val="005C6EF0"/>
    <w:rsid w:val="005C7E93"/>
    <w:rsid w:val="005D126B"/>
    <w:rsid w:val="005D216E"/>
    <w:rsid w:val="005D37DA"/>
    <w:rsid w:val="005D3F59"/>
    <w:rsid w:val="005D507C"/>
    <w:rsid w:val="005D5A6F"/>
    <w:rsid w:val="005D5EF9"/>
    <w:rsid w:val="005E3939"/>
    <w:rsid w:val="005E4E04"/>
    <w:rsid w:val="005E5678"/>
    <w:rsid w:val="005E69C8"/>
    <w:rsid w:val="005E6F80"/>
    <w:rsid w:val="005F0277"/>
    <w:rsid w:val="005F07C3"/>
    <w:rsid w:val="005F0B68"/>
    <w:rsid w:val="005F1265"/>
    <w:rsid w:val="005F18C6"/>
    <w:rsid w:val="005F1F13"/>
    <w:rsid w:val="005F1FA2"/>
    <w:rsid w:val="005F262A"/>
    <w:rsid w:val="005F2FE6"/>
    <w:rsid w:val="005F3311"/>
    <w:rsid w:val="005F4EC6"/>
    <w:rsid w:val="005F6450"/>
    <w:rsid w:val="00601472"/>
    <w:rsid w:val="00601687"/>
    <w:rsid w:val="006025AE"/>
    <w:rsid w:val="00605D0D"/>
    <w:rsid w:val="00607749"/>
    <w:rsid w:val="0061333A"/>
    <w:rsid w:val="00613C71"/>
    <w:rsid w:val="0061610A"/>
    <w:rsid w:val="00617D8E"/>
    <w:rsid w:val="00620634"/>
    <w:rsid w:val="006222EA"/>
    <w:rsid w:val="00625C31"/>
    <w:rsid w:val="00626565"/>
    <w:rsid w:val="00626734"/>
    <w:rsid w:val="00627825"/>
    <w:rsid w:val="00630108"/>
    <w:rsid w:val="0063043A"/>
    <w:rsid w:val="00630EDB"/>
    <w:rsid w:val="00630EF5"/>
    <w:rsid w:val="006326A0"/>
    <w:rsid w:val="006346F3"/>
    <w:rsid w:val="0063610A"/>
    <w:rsid w:val="006370CF"/>
    <w:rsid w:val="00640B6A"/>
    <w:rsid w:val="00640D7F"/>
    <w:rsid w:val="00640DD0"/>
    <w:rsid w:val="00641491"/>
    <w:rsid w:val="006425D5"/>
    <w:rsid w:val="006440B2"/>
    <w:rsid w:val="00644700"/>
    <w:rsid w:val="00645BA7"/>
    <w:rsid w:val="00646368"/>
    <w:rsid w:val="0064783A"/>
    <w:rsid w:val="00647BC9"/>
    <w:rsid w:val="00652C28"/>
    <w:rsid w:val="00652F7A"/>
    <w:rsid w:val="00654C34"/>
    <w:rsid w:val="006568CD"/>
    <w:rsid w:val="00660CE9"/>
    <w:rsid w:val="00662223"/>
    <w:rsid w:val="0066274E"/>
    <w:rsid w:val="00662C2B"/>
    <w:rsid w:val="00663B52"/>
    <w:rsid w:val="00665D6F"/>
    <w:rsid w:val="00666F17"/>
    <w:rsid w:val="00671C2D"/>
    <w:rsid w:val="00672143"/>
    <w:rsid w:val="00673BAB"/>
    <w:rsid w:val="00677139"/>
    <w:rsid w:val="00677BAC"/>
    <w:rsid w:val="00677ED6"/>
    <w:rsid w:val="00680D4B"/>
    <w:rsid w:val="006823AD"/>
    <w:rsid w:val="0068550E"/>
    <w:rsid w:val="00685640"/>
    <w:rsid w:val="006906AE"/>
    <w:rsid w:val="006908DE"/>
    <w:rsid w:val="00693AF0"/>
    <w:rsid w:val="00694AA1"/>
    <w:rsid w:val="00697F06"/>
    <w:rsid w:val="006A06B4"/>
    <w:rsid w:val="006A1375"/>
    <w:rsid w:val="006A1F60"/>
    <w:rsid w:val="006A2564"/>
    <w:rsid w:val="006A30B0"/>
    <w:rsid w:val="006A7137"/>
    <w:rsid w:val="006A78F6"/>
    <w:rsid w:val="006A7F80"/>
    <w:rsid w:val="006B33CD"/>
    <w:rsid w:val="006B3B0F"/>
    <w:rsid w:val="006B5C98"/>
    <w:rsid w:val="006B6F6D"/>
    <w:rsid w:val="006C068C"/>
    <w:rsid w:val="006C06BF"/>
    <w:rsid w:val="006C0843"/>
    <w:rsid w:val="006C19BB"/>
    <w:rsid w:val="006C43EC"/>
    <w:rsid w:val="006C5223"/>
    <w:rsid w:val="006C600F"/>
    <w:rsid w:val="006C6066"/>
    <w:rsid w:val="006C615C"/>
    <w:rsid w:val="006C7F85"/>
    <w:rsid w:val="006D0F3A"/>
    <w:rsid w:val="006D2DB4"/>
    <w:rsid w:val="006D51C7"/>
    <w:rsid w:val="006E2D43"/>
    <w:rsid w:val="006E46E4"/>
    <w:rsid w:val="006E5966"/>
    <w:rsid w:val="006E7628"/>
    <w:rsid w:val="006E76B9"/>
    <w:rsid w:val="006F1648"/>
    <w:rsid w:val="006F231A"/>
    <w:rsid w:val="006F42EB"/>
    <w:rsid w:val="006F4B4B"/>
    <w:rsid w:val="006F51CE"/>
    <w:rsid w:val="006F55F1"/>
    <w:rsid w:val="006F684F"/>
    <w:rsid w:val="00701D6C"/>
    <w:rsid w:val="00704E99"/>
    <w:rsid w:val="00704EF3"/>
    <w:rsid w:val="00705880"/>
    <w:rsid w:val="0070674B"/>
    <w:rsid w:val="007076F3"/>
    <w:rsid w:val="00711FB1"/>
    <w:rsid w:val="00712853"/>
    <w:rsid w:val="007128F5"/>
    <w:rsid w:val="00712FC2"/>
    <w:rsid w:val="0071324D"/>
    <w:rsid w:val="007147A2"/>
    <w:rsid w:val="00714BA7"/>
    <w:rsid w:val="00715A6E"/>
    <w:rsid w:val="00716385"/>
    <w:rsid w:val="00717AEB"/>
    <w:rsid w:val="00720213"/>
    <w:rsid w:val="00720B9B"/>
    <w:rsid w:val="0072294B"/>
    <w:rsid w:val="007253B8"/>
    <w:rsid w:val="00725CF8"/>
    <w:rsid w:val="00725EF9"/>
    <w:rsid w:val="0072797C"/>
    <w:rsid w:val="007304F9"/>
    <w:rsid w:val="00730B29"/>
    <w:rsid w:val="00732767"/>
    <w:rsid w:val="00732DE4"/>
    <w:rsid w:val="00733530"/>
    <w:rsid w:val="0073373C"/>
    <w:rsid w:val="00733A53"/>
    <w:rsid w:val="00734CBE"/>
    <w:rsid w:val="00735664"/>
    <w:rsid w:val="0073726D"/>
    <w:rsid w:val="00737A5A"/>
    <w:rsid w:val="00740AB8"/>
    <w:rsid w:val="00741999"/>
    <w:rsid w:val="00741E70"/>
    <w:rsid w:val="00743517"/>
    <w:rsid w:val="0074354A"/>
    <w:rsid w:val="007437AB"/>
    <w:rsid w:val="007449C2"/>
    <w:rsid w:val="00744D67"/>
    <w:rsid w:val="007503BD"/>
    <w:rsid w:val="00750466"/>
    <w:rsid w:val="00750A42"/>
    <w:rsid w:val="00750FD6"/>
    <w:rsid w:val="007521D3"/>
    <w:rsid w:val="007539B0"/>
    <w:rsid w:val="00754B20"/>
    <w:rsid w:val="00757DEC"/>
    <w:rsid w:val="00757E36"/>
    <w:rsid w:val="00760536"/>
    <w:rsid w:val="00760C60"/>
    <w:rsid w:val="00760EED"/>
    <w:rsid w:val="00761293"/>
    <w:rsid w:val="007618FB"/>
    <w:rsid w:val="00762ADB"/>
    <w:rsid w:val="00763B14"/>
    <w:rsid w:val="00763BFD"/>
    <w:rsid w:val="00765B65"/>
    <w:rsid w:val="00767948"/>
    <w:rsid w:val="00770D63"/>
    <w:rsid w:val="0077159F"/>
    <w:rsid w:val="00775A5C"/>
    <w:rsid w:val="00776EBD"/>
    <w:rsid w:val="007771AF"/>
    <w:rsid w:val="00781DE7"/>
    <w:rsid w:val="0078341A"/>
    <w:rsid w:val="007851D6"/>
    <w:rsid w:val="00790D89"/>
    <w:rsid w:val="00791ED0"/>
    <w:rsid w:val="0079208E"/>
    <w:rsid w:val="0079238E"/>
    <w:rsid w:val="00793D8B"/>
    <w:rsid w:val="00794B52"/>
    <w:rsid w:val="007A0130"/>
    <w:rsid w:val="007A1165"/>
    <w:rsid w:val="007A47D8"/>
    <w:rsid w:val="007A4F79"/>
    <w:rsid w:val="007A503E"/>
    <w:rsid w:val="007A5A10"/>
    <w:rsid w:val="007A711B"/>
    <w:rsid w:val="007B053A"/>
    <w:rsid w:val="007B535E"/>
    <w:rsid w:val="007B60AD"/>
    <w:rsid w:val="007B6199"/>
    <w:rsid w:val="007B6652"/>
    <w:rsid w:val="007B66E2"/>
    <w:rsid w:val="007B6B01"/>
    <w:rsid w:val="007C05CE"/>
    <w:rsid w:val="007C0B80"/>
    <w:rsid w:val="007C1E25"/>
    <w:rsid w:val="007C2370"/>
    <w:rsid w:val="007C29AB"/>
    <w:rsid w:val="007C3E84"/>
    <w:rsid w:val="007D04B4"/>
    <w:rsid w:val="007D6773"/>
    <w:rsid w:val="007D7418"/>
    <w:rsid w:val="007E0008"/>
    <w:rsid w:val="007E2A5E"/>
    <w:rsid w:val="007E2FBD"/>
    <w:rsid w:val="007E508B"/>
    <w:rsid w:val="007E6316"/>
    <w:rsid w:val="007E7059"/>
    <w:rsid w:val="007E7CDF"/>
    <w:rsid w:val="007F56BB"/>
    <w:rsid w:val="007F673F"/>
    <w:rsid w:val="007F7904"/>
    <w:rsid w:val="007F7A0B"/>
    <w:rsid w:val="0080084A"/>
    <w:rsid w:val="00800A30"/>
    <w:rsid w:val="00801473"/>
    <w:rsid w:val="00801E8E"/>
    <w:rsid w:val="008037B4"/>
    <w:rsid w:val="00804B6E"/>
    <w:rsid w:val="008056BB"/>
    <w:rsid w:val="00805F77"/>
    <w:rsid w:val="0080701C"/>
    <w:rsid w:val="0080707D"/>
    <w:rsid w:val="00807E3B"/>
    <w:rsid w:val="00810B9E"/>
    <w:rsid w:val="008133D4"/>
    <w:rsid w:val="00813A6B"/>
    <w:rsid w:val="00814A10"/>
    <w:rsid w:val="00815781"/>
    <w:rsid w:val="00816614"/>
    <w:rsid w:val="0081757F"/>
    <w:rsid w:val="008212EF"/>
    <w:rsid w:val="00821968"/>
    <w:rsid w:val="0082285A"/>
    <w:rsid w:val="008233F4"/>
    <w:rsid w:val="00823D11"/>
    <w:rsid w:val="008243E5"/>
    <w:rsid w:val="008254AE"/>
    <w:rsid w:val="00825D19"/>
    <w:rsid w:val="00826173"/>
    <w:rsid w:val="00827D5F"/>
    <w:rsid w:val="008321F1"/>
    <w:rsid w:val="00832752"/>
    <w:rsid w:val="00840A9C"/>
    <w:rsid w:val="00841631"/>
    <w:rsid w:val="008430DA"/>
    <w:rsid w:val="00843272"/>
    <w:rsid w:val="0084369D"/>
    <w:rsid w:val="00843823"/>
    <w:rsid w:val="008445C1"/>
    <w:rsid w:val="00846009"/>
    <w:rsid w:val="00846F57"/>
    <w:rsid w:val="0085098C"/>
    <w:rsid w:val="00850B8B"/>
    <w:rsid w:val="00853CC5"/>
    <w:rsid w:val="0085532F"/>
    <w:rsid w:val="008568EF"/>
    <w:rsid w:val="00861844"/>
    <w:rsid w:val="008624B9"/>
    <w:rsid w:val="00866916"/>
    <w:rsid w:val="00866BA3"/>
    <w:rsid w:val="00867FD0"/>
    <w:rsid w:val="0087018A"/>
    <w:rsid w:val="008714DF"/>
    <w:rsid w:val="00871B92"/>
    <w:rsid w:val="00872486"/>
    <w:rsid w:val="00872C89"/>
    <w:rsid w:val="008736E7"/>
    <w:rsid w:val="0087371E"/>
    <w:rsid w:val="00874A24"/>
    <w:rsid w:val="0087629F"/>
    <w:rsid w:val="00876B5E"/>
    <w:rsid w:val="008775A1"/>
    <w:rsid w:val="00880AE1"/>
    <w:rsid w:val="0088171F"/>
    <w:rsid w:val="0088364D"/>
    <w:rsid w:val="00885430"/>
    <w:rsid w:val="00885706"/>
    <w:rsid w:val="00886874"/>
    <w:rsid w:val="00887D28"/>
    <w:rsid w:val="00890189"/>
    <w:rsid w:val="008927C2"/>
    <w:rsid w:val="008936C2"/>
    <w:rsid w:val="00893982"/>
    <w:rsid w:val="00894BA2"/>
    <w:rsid w:val="008966EA"/>
    <w:rsid w:val="00897885"/>
    <w:rsid w:val="00897D6D"/>
    <w:rsid w:val="008A03FD"/>
    <w:rsid w:val="008A34B5"/>
    <w:rsid w:val="008A4581"/>
    <w:rsid w:val="008A5239"/>
    <w:rsid w:val="008A6B95"/>
    <w:rsid w:val="008A75B1"/>
    <w:rsid w:val="008A7968"/>
    <w:rsid w:val="008B0DB9"/>
    <w:rsid w:val="008B2532"/>
    <w:rsid w:val="008B44C0"/>
    <w:rsid w:val="008B469B"/>
    <w:rsid w:val="008B51F8"/>
    <w:rsid w:val="008B5AFF"/>
    <w:rsid w:val="008B6E3D"/>
    <w:rsid w:val="008C06BE"/>
    <w:rsid w:val="008C0B70"/>
    <w:rsid w:val="008C0EA4"/>
    <w:rsid w:val="008C1471"/>
    <w:rsid w:val="008C341F"/>
    <w:rsid w:val="008C432D"/>
    <w:rsid w:val="008C4793"/>
    <w:rsid w:val="008C5B03"/>
    <w:rsid w:val="008C6B07"/>
    <w:rsid w:val="008C7EF6"/>
    <w:rsid w:val="008D0EBA"/>
    <w:rsid w:val="008D29FE"/>
    <w:rsid w:val="008D2D35"/>
    <w:rsid w:val="008D337D"/>
    <w:rsid w:val="008D3871"/>
    <w:rsid w:val="008D4431"/>
    <w:rsid w:val="008D57A1"/>
    <w:rsid w:val="008D69E5"/>
    <w:rsid w:val="008E3344"/>
    <w:rsid w:val="008E3698"/>
    <w:rsid w:val="008E41AF"/>
    <w:rsid w:val="008E4558"/>
    <w:rsid w:val="008E51FC"/>
    <w:rsid w:val="008E54CC"/>
    <w:rsid w:val="008E5D4B"/>
    <w:rsid w:val="008F1F7D"/>
    <w:rsid w:val="008F3621"/>
    <w:rsid w:val="008F363C"/>
    <w:rsid w:val="008F54E1"/>
    <w:rsid w:val="008F5CCD"/>
    <w:rsid w:val="008F6F8B"/>
    <w:rsid w:val="008F7822"/>
    <w:rsid w:val="008F7A0A"/>
    <w:rsid w:val="0090005D"/>
    <w:rsid w:val="009001AB"/>
    <w:rsid w:val="009004FD"/>
    <w:rsid w:val="00900F1D"/>
    <w:rsid w:val="00900F35"/>
    <w:rsid w:val="009010A9"/>
    <w:rsid w:val="009026FC"/>
    <w:rsid w:val="0090282D"/>
    <w:rsid w:val="009037C5"/>
    <w:rsid w:val="00906373"/>
    <w:rsid w:val="009063A0"/>
    <w:rsid w:val="00907890"/>
    <w:rsid w:val="00910AEF"/>
    <w:rsid w:val="00910E75"/>
    <w:rsid w:val="00912787"/>
    <w:rsid w:val="00912AE0"/>
    <w:rsid w:val="00913619"/>
    <w:rsid w:val="00914514"/>
    <w:rsid w:val="00914A12"/>
    <w:rsid w:val="0091513B"/>
    <w:rsid w:val="0091655C"/>
    <w:rsid w:val="0091726A"/>
    <w:rsid w:val="009229D0"/>
    <w:rsid w:val="0092443B"/>
    <w:rsid w:val="0092484B"/>
    <w:rsid w:val="009259AC"/>
    <w:rsid w:val="00925A8E"/>
    <w:rsid w:val="00926C1E"/>
    <w:rsid w:val="00926C75"/>
    <w:rsid w:val="0093240C"/>
    <w:rsid w:val="00933C76"/>
    <w:rsid w:val="00934AC4"/>
    <w:rsid w:val="00934AC7"/>
    <w:rsid w:val="00935968"/>
    <w:rsid w:val="00936328"/>
    <w:rsid w:val="0093650C"/>
    <w:rsid w:val="009372AA"/>
    <w:rsid w:val="009375B9"/>
    <w:rsid w:val="009405C8"/>
    <w:rsid w:val="00940D25"/>
    <w:rsid w:val="00941198"/>
    <w:rsid w:val="00941E61"/>
    <w:rsid w:val="0094277F"/>
    <w:rsid w:val="00942A9B"/>
    <w:rsid w:val="00943593"/>
    <w:rsid w:val="00943C07"/>
    <w:rsid w:val="009446E5"/>
    <w:rsid w:val="00945A6B"/>
    <w:rsid w:val="00945D29"/>
    <w:rsid w:val="00945E7A"/>
    <w:rsid w:val="009502E7"/>
    <w:rsid w:val="00950582"/>
    <w:rsid w:val="00951D12"/>
    <w:rsid w:val="009534D9"/>
    <w:rsid w:val="00955DEC"/>
    <w:rsid w:val="00956F43"/>
    <w:rsid w:val="0096473D"/>
    <w:rsid w:val="009649A9"/>
    <w:rsid w:val="00967CCB"/>
    <w:rsid w:val="00970029"/>
    <w:rsid w:val="00972F99"/>
    <w:rsid w:val="009762DE"/>
    <w:rsid w:val="00976A54"/>
    <w:rsid w:val="00977EFF"/>
    <w:rsid w:val="00982413"/>
    <w:rsid w:val="00982AC0"/>
    <w:rsid w:val="00983188"/>
    <w:rsid w:val="00984B0B"/>
    <w:rsid w:val="00987B06"/>
    <w:rsid w:val="00987CB4"/>
    <w:rsid w:val="00990B59"/>
    <w:rsid w:val="009918C4"/>
    <w:rsid w:val="00993BD8"/>
    <w:rsid w:val="009948A7"/>
    <w:rsid w:val="009958F5"/>
    <w:rsid w:val="00995CDA"/>
    <w:rsid w:val="00996B8A"/>
    <w:rsid w:val="00996EBA"/>
    <w:rsid w:val="009977E6"/>
    <w:rsid w:val="009A069F"/>
    <w:rsid w:val="009A1CB6"/>
    <w:rsid w:val="009A2450"/>
    <w:rsid w:val="009A2706"/>
    <w:rsid w:val="009A2B27"/>
    <w:rsid w:val="009A2D7C"/>
    <w:rsid w:val="009A4A21"/>
    <w:rsid w:val="009A4B68"/>
    <w:rsid w:val="009A553C"/>
    <w:rsid w:val="009B0CDB"/>
    <w:rsid w:val="009B12DE"/>
    <w:rsid w:val="009B32A4"/>
    <w:rsid w:val="009B4711"/>
    <w:rsid w:val="009B7E3D"/>
    <w:rsid w:val="009B7E7B"/>
    <w:rsid w:val="009C0341"/>
    <w:rsid w:val="009C0AD6"/>
    <w:rsid w:val="009C0C25"/>
    <w:rsid w:val="009C1FBC"/>
    <w:rsid w:val="009C2537"/>
    <w:rsid w:val="009C4738"/>
    <w:rsid w:val="009C5AD2"/>
    <w:rsid w:val="009C7526"/>
    <w:rsid w:val="009D000B"/>
    <w:rsid w:val="009D0E7C"/>
    <w:rsid w:val="009D1798"/>
    <w:rsid w:val="009D1B59"/>
    <w:rsid w:val="009D1FD7"/>
    <w:rsid w:val="009D4DE9"/>
    <w:rsid w:val="009D6380"/>
    <w:rsid w:val="009E046D"/>
    <w:rsid w:val="009E21B9"/>
    <w:rsid w:val="009E43EC"/>
    <w:rsid w:val="009E4F9C"/>
    <w:rsid w:val="009E5287"/>
    <w:rsid w:val="009F2A18"/>
    <w:rsid w:val="009F3AE4"/>
    <w:rsid w:val="009F520D"/>
    <w:rsid w:val="009F65EB"/>
    <w:rsid w:val="009F6CFE"/>
    <w:rsid w:val="009F7430"/>
    <w:rsid w:val="009F7AC9"/>
    <w:rsid w:val="009F7BA7"/>
    <w:rsid w:val="009F7BEF"/>
    <w:rsid w:val="00A02F3E"/>
    <w:rsid w:val="00A02FF3"/>
    <w:rsid w:val="00A04A0F"/>
    <w:rsid w:val="00A057EE"/>
    <w:rsid w:val="00A05F06"/>
    <w:rsid w:val="00A06147"/>
    <w:rsid w:val="00A06563"/>
    <w:rsid w:val="00A071AD"/>
    <w:rsid w:val="00A07E68"/>
    <w:rsid w:val="00A108A5"/>
    <w:rsid w:val="00A10FD9"/>
    <w:rsid w:val="00A14E63"/>
    <w:rsid w:val="00A15841"/>
    <w:rsid w:val="00A15947"/>
    <w:rsid w:val="00A16E8E"/>
    <w:rsid w:val="00A17945"/>
    <w:rsid w:val="00A20AB4"/>
    <w:rsid w:val="00A20B47"/>
    <w:rsid w:val="00A213C9"/>
    <w:rsid w:val="00A23BDA"/>
    <w:rsid w:val="00A2444B"/>
    <w:rsid w:val="00A245BD"/>
    <w:rsid w:val="00A24E6B"/>
    <w:rsid w:val="00A26452"/>
    <w:rsid w:val="00A26BDA"/>
    <w:rsid w:val="00A26C0A"/>
    <w:rsid w:val="00A26C5B"/>
    <w:rsid w:val="00A302EA"/>
    <w:rsid w:val="00A30A33"/>
    <w:rsid w:val="00A32584"/>
    <w:rsid w:val="00A32D44"/>
    <w:rsid w:val="00A35AB6"/>
    <w:rsid w:val="00A37433"/>
    <w:rsid w:val="00A42FAD"/>
    <w:rsid w:val="00A43765"/>
    <w:rsid w:val="00A44799"/>
    <w:rsid w:val="00A44C00"/>
    <w:rsid w:val="00A46E69"/>
    <w:rsid w:val="00A4728E"/>
    <w:rsid w:val="00A5116D"/>
    <w:rsid w:val="00A51179"/>
    <w:rsid w:val="00A51C1B"/>
    <w:rsid w:val="00A52108"/>
    <w:rsid w:val="00A5592B"/>
    <w:rsid w:val="00A57086"/>
    <w:rsid w:val="00A578F4"/>
    <w:rsid w:val="00A6033F"/>
    <w:rsid w:val="00A63072"/>
    <w:rsid w:val="00A67010"/>
    <w:rsid w:val="00A721AD"/>
    <w:rsid w:val="00A73467"/>
    <w:rsid w:val="00A75530"/>
    <w:rsid w:val="00A761B0"/>
    <w:rsid w:val="00A76296"/>
    <w:rsid w:val="00A809CC"/>
    <w:rsid w:val="00A8148E"/>
    <w:rsid w:val="00A82D03"/>
    <w:rsid w:val="00A83227"/>
    <w:rsid w:val="00A83E9F"/>
    <w:rsid w:val="00A84748"/>
    <w:rsid w:val="00A84EC5"/>
    <w:rsid w:val="00A85785"/>
    <w:rsid w:val="00A861FA"/>
    <w:rsid w:val="00A86B48"/>
    <w:rsid w:val="00A86C3A"/>
    <w:rsid w:val="00A87F8A"/>
    <w:rsid w:val="00A90A4C"/>
    <w:rsid w:val="00A91501"/>
    <w:rsid w:val="00A91D0A"/>
    <w:rsid w:val="00A9422A"/>
    <w:rsid w:val="00A94DC0"/>
    <w:rsid w:val="00A957D0"/>
    <w:rsid w:val="00A95A82"/>
    <w:rsid w:val="00A95AC1"/>
    <w:rsid w:val="00A95CAA"/>
    <w:rsid w:val="00A9646A"/>
    <w:rsid w:val="00AA0E52"/>
    <w:rsid w:val="00AA349F"/>
    <w:rsid w:val="00AA5B61"/>
    <w:rsid w:val="00AB24DA"/>
    <w:rsid w:val="00AB24DF"/>
    <w:rsid w:val="00AB2B36"/>
    <w:rsid w:val="00AB33DD"/>
    <w:rsid w:val="00AB6998"/>
    <w:rsid w:val="00AB6F90"/>
    <w:rsid w:val="00AC1EE9"/>
    <w:rsid w:val="00AC2E8C"/>
    <w:rsid w:val="00AC3AA0"/>
    <w:rsid w:val="00AC4F9A"/>
    <w:rsid w:val="00AC549F"/>
    <w:rsid w:val="00AD26F1"/>
    <w:rsid w:val="00AD4B15"/>
    <w:rsid w:val="00AD5649"/>
    <w:rsid w:val="00AD5901"/>
    <w:rsid w:val="00AD6184"/>
    <w:rsid w:val="00AD64B1"/>
    <w:rsid w:val="00AD6D56"/>
    <w:rsid w:val="00AE0868"/>
    <w:rsid w:val="00AE2044"/>
    <w:rsid w:val="00AE3E3C"/>
    <w:rsid w:val="00AE40DD"/>
    <w:rsid w:val="00AE4AA7"/>
    <w:rsid w:val="00AE5254"/>
    <w:rsid w:val="00AE6477"/>
    <w:rsid w:val="00AE68CC"/>
    <w:rsid w:val="00AE7686"/>
    <w:rsid w:val="00AF0064"/>
    <w:rsid w:val="00AF21B6"/>
    <w:rsid w:val="00AF2207"/>
    <w:rsid w:val="00AF298C"/>
    <w:rsid w:val="00AF4D31"/>
    <w:rsid w:val="00AF5DD8"/>
    <w:rsid w:val="00AF6F4E"/>
    <w:rsid w:val="00B0219E"/>
    <w:rsid w:val="00B02D7C"/>
    <w:rsid w:val="00B03274"/>
    <w:rsid w:val="00B04B49"/>
    <w:rsid w:val="00B05D4D"/>
    <w:rsid w:val="00B06A76"/>
    <w:rsid w:val="00B10513"/>
    <w:rsid w:val="00B108BC"/>
    <w:rsid w:val="00B109F2"/>
    <w:rsid w:val="00B10C80"/>
    <w:rsid w:val="00B10EB4"/>
    <w:rsid w:val="00B11193"/>
    <w:rsid w:val="00B124D1"/>
    <w:rsid w:val="00B12B1B"/>
    <w:rsid w:val="00B14EBD"/>
    <w:rsid w:val="00B16AA9"/>
    <w:rsid w:val="00B179E7"/>
    <w:rsid w:val="00B17AAC"/>
    <w:rsid w:val="00B245C2"/>
    <w:rsid w:val="00B254F3"/>
    <w:rsid w:val="00B3009C"/>
    <w:rsid w:val="00B302EF"/>
    <w:rsid w:val="00B30767"/>
    <w:rsid w:val="00B31830"/>
    <w:rsid w:val="00B3263E"/>
    <w:rsid w:val="00B34089"/>
    <w:rsid w:val="00B3626F"/>
    <w:rsid w:val="00B379AA"/>
    <w:rsid w:val="00B37CFC"/>
    <w:rsid w:val="00B41283"/>
    <w:rsid w:val="00B41ED0"/>
    <w:rsid w:val="00B424D2"/>
    <w:rsid w:val="00B43AB4"/>
    <w:rsid w:val="00B4593E"/>
    <w:rsid w:val="00B508D9"/>
    <w:rsid w:val="00B5233A"/>
    <w:rsid w:val="00B52B02"/>
    <w:rsid w:val="00B53A15"/>
    <w:rsid w:val="00B5419B"/>
    <w:rsid w:val="00B55E4B"/>
    <w:rsid w:val="00B56CA2"/>
    <w:rsid w:val="00B56E1E"/>
    <w:rsid w:val="00B56FBD"/>
    <w:rsid w:val="00B61F53"/>
    <w:rsid w:val="00B64436"/>
    <w:rsid w:val="00B64FE9"/>
    <w:rsid w:val="00B66F80"/>
    <w:rsid w:val="00B67F5D"/>
    <w:rsid w:val="00B70C15"/>
    <w:rsid w:val="00B738B3"/>
    <w:rsid w:val="00B73A24"/>
    <w:rsid w:val="00B809AB"/>
    <w:rsid w:val="00B80C55"/>
    <w:rsid w:val="00B8212F"/>
    <w:rsid w:val="00B82176"/>
    <w:rsid w:val="00B83E4A"/>
    <w:rsid w:val="00B855EB"/>
    <w:rsid w:val="00B86268"/>
    <w:rsid w:val="00B866EA"/>
    <w:rsid w:val="00B87130"/>
    <w:rsid w:val="00B875F4"/>
    <w:rsid w:val="00B879B8"/>
    <w:rsid w:val="00B908A8"/>
    <w:rsid w:val="00B95296"/>
    <w:rsid w:val="00B96475"/>
    <w:rsid w:val="00BA1B88"/>
    <w:rsid w:val="00BA205E"/>
    <w:rsid w:val="00BA3237"/>
    <w:rsid w:val="00BA3502"/>
    <w:rsid w:val="00BA37AE"/>
    <w:rsid w:val="00BA47EB"/>
    <w:rsid w:val="00BA7150"/>
    <w:rsid w:val="00BA7771"/>
    <w:rsid w:val="00BA7FE8"/>
    <w:rsid w:val="00BB0524"/>
    <w:rsid w:val="00BB11B2"/>
    <w:rsid w:val="00BB12E4"/>
    <w:rsid w:val="00BB2D5A"/>
    <w:rsid w:val="00BB30A8"/>
    <w:rsid w:val="00BB6CAE"/>
    <w:rsid w:val="00BC09EA"/>
    <w:rsid w:val="00BC10CE"/>
    <w:rsid w:val="00BC2D16"/>
    <w:rsid w:val="00BC3A0C"/>
    <w:rsid w:val="00BC3BF3"/>
    <w:rsid w:val="00BC5BD5"/>
    <w:rsid w:val="00BC66F2"/>
    <w:rsid w:val="00BC6CE1"/>
    <w:rsid w:val="00BC7458"/>
    <w:rsid w:val="00BC7B56"/>
    <w:rsid w:val="00BC7E46"/>
    <w:rsid w:val="00BD0541"/>
    <w:rsid w:val="00BD285D"/>
    <w:rsid w:val="00BE3F3B"/>
    <w:rsid w:val="00BE50B0"/>
    <w:rsid w:val="00BF0114"/>
    <w:rsid w:val="00BF1C03"/>
    <w:rsid w:val="00BF2ADA"/>
    <w:rsid w:val="00BF4158"/>
    <w:rsid w:val="00BF6A8D"/>
    <w:rsid w:val="00C024C1"/>
    <w:rsid w:val="00C0426E"/>
    <w:rsid w:val="00C04428"/>
    <w:rsid w:val="00C0486F"/>
    <w:rsid w:val="00C0553D"/>
    <w:rsid w:val="00C07414"/>
    <w:rsid w:val="00C110E3"/>
    <w:rsid w:val="00C1208D"/>
    <w:rsid w:val="00C152D1"/>
    <w:rsid w:val="00C153D4"/>
    <w:rsid w:val="00C158FA"/>
    <w:rsid w:val="00C15C00"/>
    <w:rsid w:val="00C16121"/>
    <w:rsid w:val="00C177B8"/>
    <w:rsid w:val="00C2033C"/>
    <w:rsid w:val="00C20F2A"/>
    <w:rsid w:val="00C2152A"/>
    <w:rsid w:val="00C21D6F"/>
    <w:rsid w:val="00C21F91"/>
    <w:rsid w:val="00C23BF1"/>
    <w:rsid w:val="00C25FBA"/>
    <w:rsid w:val="00C26D4E"/>
    <w:rsid w:val="00C30544"/>
    <w:rsid w:val="00C31F95"/>
    <w:rsid w:val="00C3292A"/>
    <w:rsid w:val="00C33A3A"/>
    <w:rsid w:val="00C34DAC"/>
    <w:rsid w:val="00C36373"/>
    <w:rsid w:val="00C367D0"/>
    <w:rsid w:val="00C36DB9"/>
    <w:rsid w:val="00C40596"/>
    <w:rsid w:val="00C406EC"/>
    <w:rsid w:val="00C40B64"/>
    <w:rsid w:val="00C41B61"/>
    <w:rsid w:val="00C42FEF"/>
    <w:rsid w:val="00C443D7"/>
    <w:rsid w:val="00C453F5"/>
    <w:rsid w:val="00C45B6A"/>
    <w:rsid w:val="00C47946"/>
    <w:rsid w:val="00C47E6B"/>
    <w:rsid w:val="00C504BE"/>
    <w:rsid w:val="00C50DE1"/>
    <w:rsid w:val="00C52B71"/>
    <w:rsid w:val="00C52FB1"/>
    <w:rsid w:val="00C55472"/>
    <w:rsid w:val="00C556E6"/>
    <w:rsid w:val="00C57017"/>
    <w:rsid w:val="00C57E3B"/>
    <w:rsid w:val="00C606BA"/>
    <w:rsid w:val="00C61588"/>
    <w:rsid w:val="00C615AB"/>
    <w:rsid w:val="00C61F73"/>
    <w:rsid w:val="00C65E6C"/>
    <w:rsid w:val="00C669B5"/>
    <w:rsid w:val="00C71214"/>
    <w:rsid w:val="00C724C4"/>
    <w:rsid w:val="00C725C0"/>
    <w:rsid w:val="00C72C8D"/>
    <w:rsid w:val="00C7383A"/>
    <w:rsid w:val="00C73C77"/>
    <w:rsid w:val="00C76DD8"/>
    <w:rsid w:val="00C811E7"/>
    <w:rsid w:val="00C81A56"/>
    <w:rsid w:val="00C8576B"/>
    <w:rsid w:val="00C906EC"/>
    <w:rsid w:val="00C94F62"/>
    <w:rsid w:val="00C95ED5"/>
    <w:rsid w:val="00C966F3"/>
    <w:rsid w:val="00C96ED3"/>
    <w:rsid w:val="00C974CF"/>
    <w:rsid w:val="00C97912"/>
    <w:rsid w:val="00CA0E71"/>
    <w:rsid w:val="00CA1EAE"/>
    <w:rsid w:val="00CA5E86"/>
    <w:rsid w:val="00CA6189"/>
    <w:rsid w:val="00CA7B68"/>
    <w:rsid w:val="00CA7EBE"/>
    <w:rsid w:val="00CB0290"/>
    <w:rsid w:val="00CB074D"/>
    <w:rsid w:val="00CB0B58"/>
    <w:rsid w:val="00CB1920"/>
    <w:rsid w:val="00CB1A92"/>
    <w:rsid w:val="00CB350B"/>
    <w:rsid w:val="00CB3952"/>
    <w:rsid w:val="00CB3C85"/>
    <w:rsid w:val="00CB4076"/>
    <w:rsid w:val="00CB49F0"/>
    <w:rsid w:val="00CB4A5E"/>
    <w:rsid w:val="00CB4E02"/>
    <w:rsid w:val="00CB5915"/>
    <w:rsid w:val="00CB6FE5"/>
    <w:rsid w:val="00CB79EF"/>
    <w:rsid w:val="00CC05EE"/>
    <w:rsid w:val="00CC2EDA"/>
    <w:rsid w:val="00CC61C3"/>
    <w:rsid w:val="00CC6A3C"/>
    <w:rsid w:val="00CC7FC2"/>
    <w:rsid w:val="00CD1A31"/>
    <w:rsid w:val="00CD3999"/>
    <w:rsid w:val="00CD4C7D"/>
    <w:rsid w:val="00CD59EC"/>
    <w:rsid w:val="00CD6D2C"/>
    <w:rsid w:val="00CE0DA6"/>
    <w:rsid w:val="00CE2452"/>
    <w:rsid w:val="00CE286C"/>
    <w:rsid w:val="00CE2ACC"/>
    <w:rsid w:val="00CE2D3D"/>
    <w:rsid w:val="00CE3A4C"/>
    <w:rsid w:val="00CE43A3"/>
    <w:rsid w:val="00CE4C63"/>
    <w:rsid w:val="00CE64D5"/>
    <w:rsid w:val="00CE7869"/>
    <w:rsid w:val="00CF1882"/>
    <w:rsid w:val="00CF4143"/>
    <w:rsid w:val="00CF4B71"/>
    <w:rsid w:val="00CF52CB"/>
    <w:rsid w:val="00D01F48"/>
    <w:rsid w:val="00D021DA"/>
    <w:rsid w:val="00D02615"/>
    <w:rsid w:val="00D045F9"/>
    <w:rsid w:val="00D04AA0"/>
    <w:rsid w:val="00D0593A"/>
    <w:rsid w:val="00D1396B"/>
    <w:rsid w:val="00D1445E"/>
    <w:rsid w:val="00D145A7"/>
    <w:rsid w:val="00D156E1"/>
    <w:rsid w:val="00D17274"/>
    <w:rsid w:val="00D175D6"/>
    <w:rsid w:val="00D17E06"/>
    <w:rsid w:val="00D2020D"/>
    <w:rsid w:val="00D20744"/>
    <w:rsid w:val="00D21B40"/>
    <w:rsid w:val="00D21B92"/>
    <w:rsid w:val="00D22DAF"/>
    <w:rsid w:val="00D247CE"/>
    <w:rsid w:val="00D255F4"/>
    <w:rsid w:val="00D30D9E"/>
    <w:rsid w:val="00D320C1"/>
    <w:rsid w:val="00D3245B"/>
    <w:rsid w:val="00D3262D"/>
    <w:rsid w:val="00D34671"/>
    <w:rsid w:val="00D34830"/>
    <w:rsid w:val="00D36712"/>
    <w:rsid w:val="00D36CD5"/>
    <w:rsid w:val="00D40630"/>
    <w:rsid w:val="00D412E9"/>
    <w:rsid w:val="00D423E3"/>
    <w:rsid w:val="00D435C6"/>
    <w:rsid w:val="00D43E8F"/>
    <w:rsid w:val="00D44209"/>
    <w:rsid w:val="00D44689"/>
    <w:rsid w:val="00D44B7F"/>
    <w:rsid w:val="00D46FD8"/>
    <w:rsid w:val="00D5164E"/>
    <w:rsid w:val="00D51E24"/>
    <w:rsid w:val="00D53461"/>
    <w:rsid w:val="00D538E7"/>
    <w:rsid w:val="00D55941"/>
    <w:rsid w:val="00D56EAF"/>
    <w:rsid w:val="00D575DE"/>
    <w:rsid w:val="00D61B3D"/>
    <w:rsid w:val="00D6291F"/>
    <w:rsid w:val="00D62F66"/>
    <w:rsid w:val="00D64ED3"/>
    <w:rsid w:val="00D67982"/>
    <w:rsid w:val="00D75AFC"/>
    <w:rsid w:val="00D7777A"/>
    <w:rsid w:val="00D77E96"/>
    <w:rsid w:val="00D80FFF"/>
    <w:rsid w:val="00D811D1"/>
    <w:rsid w:val="00D83903"/>
    <w:rsid w:val="00D86CBD"/>
    <w:rsid w:val="00D8730D"/>
    <w:rsid w:val="00D90B82"/>
    <w:rsid w:val="00D92000"/>
    <w:rsid w:val="00D95673"/>
    <w:rsid w:val="00D966A2"/>
    <w:rsid w:val="00D97FF5"/>
    <w:rsid w:val="00DA0A92"/>
    <w:rsid w:val="00DA17AE"/>
    <w:rsid w:val="00DA1FD8"/>
    <w:rsid w:val="00DA268E"/>
    <w:rsid w:val="00DA3ECB"/>
    <w:rsid w:val="00DA531A"/>
    <w:rsid w:val="00DB1671"/>
    <w:rsid w:val="00DB3D5A"/>
    <w:rsid w:val="00DB40CA"/>
    <w:rsid w:val="00DB4525"/>
    <w:rsid w:val="00DC29F6"/>
    <w:rsid w:val="00DC2ACD"/>
    <w:rsid w:val="00DC576C"/>
    <w:rsid w:val="00DC5F29"/>
    <w:rsid w:val="00DC5F8C"/>
    <w:rsid w:val="00DC7631"/>
    <w:rsid w:val="00DC7CCC"/>
    <w:rsid w:val="00DC7F0D"/>
    <w:rsid w:val="00DD1E72"/>
    <w:rsid w:val="00DD1F15"/>
    <w:rsid w:val="00DD5730"/>
    <w:rsid w:val="00DD5851"/>
    <w:rsid w:val="00DE05B8"/>
    <w:rsid w:val="00DE1596"/>
    <w:rsid w:val="00DE1619"/>
    <w:rsid w:val="00DE3CE2"/>
    <w:rsid w:val="00DE596E"/>
    <w:rsid w:val="00DE70CD"/>
    <w:rsid w:val="00DE74A7"/>
    <w:rsid w:val="00DF06A8"/>
    <w:rsid w:val="00DF13E3"/>
    <w:rsid w:val="00DF1AE3"/>
    <w:rsid w:val="00DF4C10"/>
    <w:rsid w:val="00DF63AD"/>
    <w:rsid w:val="00DF6ABE"/>
    <w:rsid w:val="00DF7925"/>
    <w:rsid w:val="00E01D5C"/>
    <w:rsid w:val="00E03557"/>
    <w:rsid w:val="00E0396B"/>
    <w:rsid w:val="00E03C14"/>
    <w:rsid w:val="00E07884"/>
    <w:rsid w:val="00E107A5"/>
    <w:rsid w:val="00E113FD"/>
    <w:rsid w:val="00E124A0"/>
    <w:rsid w:val="00E145B1"/>
    <w:rsid w:val="00E16EB9"/>
    <w:rsid w:val="00E20300"/>
    <w:rsid w:val="00E217AC"/>
    <w:rsid w:val="00E25358"/>
    <w:rsid w:val="00E256F3"/>
    <w:rsid w:val="00E265BA"/>
    <w:rsid w:val="00E3077E"/>
    <w:rsid w:val="00E31003"/>
    <w:rsid w:val="00E31CBC"/>
    <w:rsid w:val="00E339C3"/>
    <w:rsid w:val="00E36B27"/>
    <w:rsid w:val="00E40D08"/>
    <w:rsid w:val="00E40E24"/>
    <w:rsid w:val="00E41484"/>
    <w:rsid w:val="00E414A1"/>
    <w:rsid w:val="00E4188C"/>
    <w:rsid w:val="00E46616"/>
    <w:rsid w:val="00E47A31"/>
    <w:rsid w:val="00E47D54"/>
    <w:rsid w:val="00E52BAE"/>
    <w:rsid w:val="00E5476D"/>
    <w:rsid w:val="00E555A6"/>
    <w:rsid w:val="00E55BAB"/>
    <w:rsid w:val="00E56483"/>
    <w:rsid w:val="00E5654E"/>
    <w:rsid w:val="00E605BE"/>
    <w:rsid w:val="00E612C5"/>
    <w:rsid w:val="00E61A89"/>
    <w:rsid w:val="00E61B29"/>
    <w:rsid w:val="00E62626"/>
    <w:rsid w:val="00E62CF4"/>
    <w:rsid w:val="00E650C9"/>
    <w:rsid w:val="00E661BC"/>
    <w:rsid w:val="00E70269"/>
    <w:rsid w:val="00E711AE"/>
    <w:rsid w:val="00E72CD6"/>
    <w:rsid w:val="00E7315D"/>
    <w:rsid w:val="00E7338D"/>
    <w:rsid w:val="00E74556"/>
    <w:rsid w:val="00E7496E"/>
    <w:rsid w:val="00E75A6A"/>
    <w:rsid w:val="00E76BF3"/>
    <w:rsid w:val="00E82F03"/>
    <w:rsid w:val="00E8454E"/>
    <w:rsid w:val="00E84BB3"/>
    <w:rsid w:val="00E85C57"/>
    <w:rsid w:val="00E901F8"/>
    <w:rsid w:val="00E91C22"/>
    <w:rsid w:val="00E92570"/>
    <w:rsid w:val="00E92575"/>
    <w:rsid w:val="00E9541C"/>
    <w:rsid w:val="00E960E5"/>
    <w:rsid w:val="00E97548"/>
    <w:rsid w:val="00EA393D"/>
    <w:rsid w:val="00EA41D7"/>
    <w:rsid w:val="00EA4269"/>
    <w:rsid w:val="00EA5086"/>
    <w:rsid w:val="00EA5DF8"/>
    <w:rsid w:val="00EA7BCF"/>
    <w:rsid w:val="00EA7C7B"/>
    <w:rsid w:val="00EB2606"/>
    <w:rsid w:val="00EB2D59"/>
    <w:rsid w:val="00EB33FE"/>
    <w:rsid w:val="00EB360E"/>
    <w:rsid w:val="00EB3C40"/>
    <w:rsid w:val="00EB448E"/>
    <w:rsid w:val="00EB79FE"/>
    <w:rsid w:val="00EC0B96"/>
    <w:rsid w:val="00EC2666"/>
    <w:rsid w:val="00EC2780"/>
    <w:rsid w:val="00EC32CB"/>
    <w:rsid w:val="00EC3BDE"/>
    <w:rsid w:val="00EC467F"/>
    <w:rsid w:val="00EC5BAE"/>
    <w:rsid w:val="00ED0DA6"/>
    <w:rsid w:val="00ED0F66"/>
    <w:rsid w:val="00ED1097"/>
    <w:rsid w:val="00ED148E"/>
    <w:rsid w:val="00ED388A"/>
    <w:rsid w:val="00ED7365"/>
    <w:rsid w:val="00ED7F7E"/>
    <w:rsid w:val="00EE158B"/>
    <w:rsid w:val="00EE5DD5"/>
    <w:rsid w:val="00EE6F29"/>
    <w:rsid w:val="00EE7864"/>
    <w:rsid w:val="00EF0FE8"/>
    <w:rsid w:val="00EF193B"/>
    <w:rsid w:val="00EF3E85"/>
    <w:rsid w:val="00EF5964"/>
    <w:rsid w:val="00EF5EFC"/>
    <w:rsid w:val="00EF7A4A"/>
    <w:rsid w:val="00F0042C"/>
    <w:rsid w:val="00F00B9E"/>
    <w:rsid w:val="00F01A69"/>
    <w:rsid w:val="00F036A7"/>
    <w:rsid w:val="00F04368"/>
    <w:rsid w:val="00F0662A"/>
    <w:rsid w:val="00F0679E"/>
    <w:rsid w:val="00F07BE9"/>
    <w:rsid w:val="00F1042B"/>
    <w:rsid w:val="00F105C3"/>
    <w:rsid w:val="00F1105F"/>
    <w:rsid w:val="00F125FF"/>
    <w:rsid w:val="00F12ADA"/>
    <w:rsid w:val="00F14178"/>
    <w:rsid w:val="00F164D3"/>
    <w:rsid w:val="00F22DAB"/>
    <w:rsid w:val="00F2300C"/>
    <w:rsid w:val="00F23B24"/>
    <w:rsid w:val="00F244F1"/>
    <w:rsid w:val="00F25AAF"/>
    <w:rsid w:val="00F25BB4"/>
    <w:rsid w:val="00F268EA"/>
    <w:rsid w:val="00F26B5A"/>
    <w:rsid w:val="00F27049"/>
    <w:rsid w:val="00F275FC"/>
    <w:rsid w:val="00F27694"/>
    <w:rsid w:val="00F27CB2"/>
    <w:rsid w:val="00F30AE0"/>
    <w:rsid w:val="00F33D3D"/>
    <w:rsid w:val="00F342BE"/>
    <w:rsid w:val="00F349D2"/>
    <w:rsid w:val="00F34E4C"/>
    <w:rsid w:val="00F35811"/>
    <w:rsid w:val="00F36351"/>
    <w:rsid w:val="00F40019"/>
    <w:rsid w:val="00F4160F"/>
    <w:rsid w:val="00F426D2"/>
    <w:rsid w:val="00F42D4B"/>
    <w:rsid w:val="00F431F7"/>
    <w:rsid w:val="00F43A0F"/>
    <w:rsid w:val="00F43E6B"/>
    <w:rsid w:val="00F45194"/>
    <w:rsid w:val="00F503FC"/>
    <w:rsid w:val="00F50D19"/>
    <w:rsid w:val="00F51B4C"/>
    <w:rsid w:val="00F52B2C"/>
    <w:rsid w:val="00F56095"/>
    <w:rsid w:val="00F57E4C"/>
    <w:rsid w:val="00F6069C"/>
    <w:rsid w:val="00F60DCA"/>
    <w:rsid w:val="00F611EE"/>
    <w:rsid w:val="00F62241"/>
    <w:rsid w:val="00F651FE"/>
    <w:rsid w:val="00F65CE7"/>
    <w:rsid w:val="00F668FF"/>
    <w:rsid w:val="00F66A5B"/>
    <w:rsid w:val="00F66DEB"/>
    <w:rsid w:val="00F672B5"/>
    <w:rsid w:val="00F67815"/>
    <w:rsid w:val="00F706A8"/>
    <w:rsid w:val="00F71EFA"/>
    <w:rsid w:val="00F738FE"/>
    <w:rsid w:val="00F73CA2"/>
    <w:rsid w:val="00F74D40"/>
    <w:rsid w:val="00F7534C"/>
    <w:rsid w:val="00F76AA2"/>
    <w:rsid w:val="00F77905"/>
    <w:rsid w:val="00F80514"/>
    <w:rsid w:val="00F80CBE"/>
    <w:rsid w:val="00F86F18"/>
    <w:rsid w:val="00F9071A"/>
    <w:rsid w:val="00F90F37"/>
    <w:rsid w:val="00F93473"/>
    <w:rsid w:val="00F95923"/>
    <w:rsid w:val="00F95D1F"/>
    <w:rsid w:val="00F96266"/>
    <w:rsid w:val="00F9693E"/>
    <w:rsid w:val="00F97295"/>
    <w:rsid w:val="00FA217B"/>
    <w:rsid w:val="00FA3470"/>
    <w:rsid w:val="00FA3AE0"/>
    <w:rsid w:val="00FA48D5"/>
    <w:rsid w:val="00FA7436"/>
    <w:rsid w:val="00FA7A52"/>
    <w:rsid w:val="00FB00CC"/>
    <w:rsid w:val="00FB2014"/>
    <w:rsid w:val="00FB2A83"/>
    <w:rsid w:val="00FB2A99"/>
    <w:rsid w:val="00FB2FE6"/>
    <w:rsid w:val="00FB5D02"/>
    <w:rsid w:val="00FB61F7"/>
    <w:rsid w:val="00FB7C40"/>
    <w:rsid w:val="00FC115F"/>
    <w:rsid w:val="00FC143B"/>
    <w:rsid w:val="00FC14F1"/>
    <w:rsid w:val="00FC5A05"/>
    <w:rsid w:val="00FC6882"/>
    <w:rsid w:val="00FC73AA"/>
    <w:rsid w:val="00FD108D"/>
    <w:rsid w:val="00FD1308"/>
    <w:rsid w:val="00FD14DC"/>
    <w:rsid w:val="00FD2C10"/>
    <w:rsid w:val="00FD43FB"/>
    <w:rsid w:val="00FD5D7C"/>
    <w:rsid w:val="00FD5DF7"/>
    <w:rsid w:val="00FD6021"/>
    <w:rsid w:val="00FD66DE"/>
    <w:rsid w:val="00FE0231"/>
    <w:rsid w:val="00FE2EC0"/>
    <w:rsid w:val="00FE3B58"/>
    <w:rsid w:val="00FE49D6"/>
    <w:rsid w:val="00FE4FBA"/>
    <w:rsid w:val="00FE535E"/>
    <w:rsid w:val="00FE5E8E"/>
    <w:rsid w:val="00FF2B15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FE4CF8"/>
  <w15:chartTrackingRefBased/>
  <w15:docId w15:val="{D26E6CE8-9381-488F-A6A8-943B8758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3A"/>
  </w:style>
  <w:style w:type="paragraph" w:styleId="Footer">
    <w:name w:val="footer"/>
    <w:basedOn w:val="Normal"/>
    <w:link w:val="FooterChar"/>
    <w:uiPriority w:val="99"/>
    <w:unhideWhenUsed/>
    <w:rsid w:val="00B52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33A"/>
  </w:style>
  <w:style w:type="paragraph" w:styleId="BalloonText">
    <w:name w:val="Balloon Text"/>
    <w:basedOn w:val="Normal"/>
    <w:link w:val="BalloonTextChar"/>
    <w:uiPriority w:val="99"/>
    <w:semiHidden/>
    <w:unhideWhenUsed/>
    <w:rsid w:val="002F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F5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5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5D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5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5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70370-FE29-4A78-843A-61537372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Leopold</dc:creator>
  <cp:keywords/>
  <dc:description/>
  <cp:lastModifiedBy>Tammy Leopold</cp:lastModifiedBy>
  <cp:revision>3</cp:revision>
  <cp:lastPrinted>2023-06-23T12:49:00Z</cp:lastPrinted>
  <dcterms:created xsi:type="dcterms:W3CDTF">2023-06-26T16:23:00Z</dcterms:created>
  <dcterms:modified xsi:type="dcterms:W3CDTF">2023-06-26T16:24:00Z</dcterms:modified>
</cp:coreProperties>
</file>