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41A7A2C1" w:rsidR="00350C9F" w:rsidRDefault="00A602A3" w:rsidP="00A63072">
      <w:pPr>
        <w:spacing w:after="0" w:line="240" w:lineRule="auto"/>
        <w:jc w:val="center"/>
        <w:rPr>
          <w:b/>
          <w:sz w:val="28"/>
          <w:szCs w:val="28"/>
        </w:rPr>
      </w:pPr>
      <w:r>
        <w:rPr>
          <w:b/>
          <w:sz w:val="28"/>
          <w:szCs w:val="28"/>
        </w:rPr>
        <w:t>January 17, 2024</w:t>
      </w:r>
    </w:p>
    <w:p w14:paraId="27452F96" w14:textId="77777777" w:rsidR="00350C9F" w:rsidRDefault="00350C9F" w:rsidP="00CB4076">
      <w:pPr>
        <w:spacing w:after="0" w:line="240" w:lineRule="auto"/>
        <w:jc w:val="center"/>
        <w:rPr>
          <w:b/>
          <w:sz w:val="28"/>
          <w:szCs w:val="28"/>
        </w:rPr>
      </w:pPr>
    </w:p>
    <w:p w14:paraId="7D071984" w14:textId="36EB95ED" w:rsidR="00874A24" w:rsidRDefault="00CE64D5" w:rsidP="00CE64D5">
      <w:pPr>
        <w:spacing w:after="0" w:line="240" w:lineRule="auto"/>
        <w:ind w:left="2160" w:hanging="2160"/>
      </w:pPr>
      <w:r>
        <w:rPr>
          <w:b/>
          <w:u w:val="single"/>
        </w:rPr>
        <w:t>Present (via Teams)</w:t>
      </w:r>
      <w:r w:rsidR="00376388">
        <w:rPr>
          <w:b/>
        </w:rPr>
        <w:tab/>
      </w:r>
      <w:r w:rsidR="00027017">
        <w:t>Joseph Green,</w:t>
      </w:r>
      <w:r w:rsidR="009B4711">
        <w:t xml:space="preserve"> </w:t>
      </w:r>
      <w:r w:rsidR="00A602A3">
        <w:t xml:space="preserve">Elizabeth Finney, </w:t>
      </w:r>
      <w:r w:rsidR="003A6DAC">
        <w:t>Andrew Snyder,</w:t>
      </w:r>
      <w:r w:rsidR="00B3009C">
        <w:t xml:space="preserve"> </w:t>
      </w:r>
      <w:r w:rsidR="00874A24">
        <w:t>Brian Webb,</w:t>
      </w:r>
      <w:r w:rsidR="007B6199">
        <w:t xml:space="preserve"> Alison Kelland,</w:t>
      </w:r>
      <w:r w:rsidR="009B4711">
        <w:t xml:space="preserve"> </w:t>
      </w:r>
      <w:r w:rsidR="00A602A3">
        <w:t xml:space="preserve">Colleen Richardson, </w:t>
      </w:r>
      <w:r>
        <w:t>Janet Simm</w:t>
      </w:r>
      <w:r w:rsidR="00836442">
        <w:t>, Reinhard Jerabek</w:t>
      </w:r>
      <w:r w:rsidR="00A602A3">
        <w:t>, and Jennifer Tucker</w:t>
      </w:r>
    </w:p>
    <w:p w14:paraId="71392865" w14:textId="77777777" w:rsidR="00E95EAD" w:rsidRPr="004C6431" w:rsidRDefault="00E95EAD" w:rsidP="00CE64D5">
      <w:pPr>
        <w:spacing w:after="0" w:line="240" w:lineRule="auto"/>
        <w:ind w:left="2160" w:hanging="2160"/>
        <w:rPr>
          <w:sz w:val="8"/>
          <w:szCs w:val="8"/>
        </w:rPr>
      </w:pPr>
    </w:p>
    <w:p w14:paraId="77A2A18E" w14:textId="02F50088" w:rsidR="00924346" w:rsidRDefault="00E95EAD" w:rsidP="00A602A3">
      <w:pPr>
        <w:spacing w:after="0" w:line="240" w:lineRule="auto"/>
        <w:ind w:left="2160" w:hanging="2160"/>
      </w:pPr>
      <w:r w:rsidRPr="00C76161">
        <w:rPr>
          <w:b/>
          <w:bCs/>
          <w:u w:val="single"/>
        </w:rPr>
        <w:t>Present (in person)</w:t>
      </w:r>
      <w:r>
        <w:rPr>
          <w:b/>
          <w:bCs/>
        </w:rPr>
        <w:tab/>
      </w:r>
      <w:r w:rsidR="00366836">
        <w:t>Tammy</w:t>
      </w:r>
      <w:r w:rsidR="00AE34C0">
        <w:t xml:space="preserve"> Conrad</w:t>
      </w:r>
    </w:p>
    <w:p w14:paraId="13BB85F1" w14:textId="77777777" w:rsidR="00A602A3" w:rsidRPr="00A602A3" w:rsidRDefault="00A602A3" w:rsidP="00A602A3">
      <w:pPr>
        <w:spacing w:after="0" w:line="240" w:lineRule="auto"/>
        <w:ind w:left="2160" w:hanging="2160"/>
        <w:rPr>
          <w:sz w:val="8"/>
          <w:szCs w:val="8"/>
        </w:rPr>
      </w:pPr>
    </w:p>
    <w:p w14:paraId="27BF98DC" w14:textId="22C48495" w:rsidR="00924346" w:rsidRPr="00924346" w:rsidRDefault="00924346" w:rsidP="00CE64D5">
      <w:pPr>
        <w:spacing w:after="0" w:line="240" w:lineRule="auto"/>
        <w:ind w:left="2160" w:hanging="2160"/>
      </w:pPr>
      <w:r w:rsidRPr="00924346">
        <w:rPr>
          <w:b/>
          <w:bCs/>
          <w:u w:val="single"/>
        </w:rPr>
        <w:t>Regrets:</w:t>
      </w:r>
      <w:r>
        <w:tab/>
      </w:r>
      <w:r w:rsidR="00A602A3">
        <w:t>Charlie Teal</w:t>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Pr="004C6431" w:rsidRDefault="00CB4076" w:rsidP="00CB4076">
      <w:pPr>
        <w:spacing w:after="0" w:line="240" w:lineRule="auto"/>
        <w:rPr>
          <w:b/>
          <w:sz w:val="16"/>
          <w:szCs w:val="16"/>
        </w:rPr>
      </w:pPr>
    </w:p>
    <w:p w14:paraId="7D3D4EF1" w14:textId="260E3C78" w:rsidR="00CF52CB" w:rsidRPr="005F1F13" w:rsidRDefault="004129DE" w:rsidP="00821968">
      <w:pPr>
        <w:pStyle w:val="ListParagraph"/>
        <w:numPr>
          <w:ilvl w:val="0"/>
          <w:numId w:val="2"/>
        </w:numPr>
        <w:spacing w:after="0" w:line="240" w:lineRule="auto"/>
        <w:ind w:left="851" w:hanging="284"/>
        <w:rPr>
          <w:b/>
        </w:rPr>
      </w:pPr>
      <w:r>
        <w:t xml:space="preserve">The Chair welcomed </w:t>
      </w:r>
      <w:r w:rsidR="00D02077" w:rsidRPr="00D02077">
        <w:t>everyone to the meeting.</w:t>
      </w:r>
      <w:r w:rsidR="00D02077">
        <w:rPr>
          <w:i/>
          <w:iCs/>
        </w:rPr>
        <w:t xml:space="preserve"> </w:t>
      </w:r>
    </w:p>
    <w:p w14:paraId="3DAB7D02" w14:textId="30CD898B" w:rsidR="00027017" w:rsidRPr="004C6431" w:rsidRDefault="00027017" w:rsidP="00AE2044">
      <w:pPr>
        <w:spacing w:after="0" w:line="240" w:lineRule="auto"/>
        <w:rPr>
          <w:sz w:val="16"/>
          <w:szCs w:val="16"/>
        </w:rPr>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51112B9" w14:textId="33E5E8B7" w:rsidR="00880AE1" w:rsidRPr="004C6431" w:rsidRDefault="00880AE1" w:rsidP="005F1F13">
      <w:pPr>
        <w:spacing w:after="0" w:line="240" w:lineRule="auto"/>
        <w:rPr>
          <w:sz w:val="16"/>
          <w:szCs w:val="16"/>
        </w:rPr>
      </w:pPr>
    </w:p>
    <w:p w14:paraId="2CD01A62" w14:textId="344B969A" w:rsidR="00D02077" w:rsidRPr="00D02077" w:rsidRDefault="00D02077" w:rsidP="00D02077">
      <w:pPr>
        <w:spacing w:after="0" w:line="240" w:lineRule="auto"/>
        <w:ind w:left="567"/>
        <w:rPr>
          <w:bCs/>
          <w:iCs/>
        </w:rPr>
      </w:pPr>
      <w:r>
        <w:rPr>
          <w:bCs/>
          <w:iCs/>
        </w:rPr>
        <w:t xml:space="preserve">The Chair </w:t>
      </w:r>
      <w:r w:rsidR="00A3118C">
        <w:rPr>
          <w:bCs/>
          <w:iCs/>
        </w:rPr>
        <w:t>informed members that the</w:t>
      </w:r>
      <w:r>
        <w:rPr>
          <w:bCs/>
          <w:iCs/>
        </w:rPr>
        <w:t xml:space="preserve"> guests would be </w:t>
      </w:r>
      <w:r w:rsidR="00A3118C">
        <w:rPr>
          <w:bCs/>
          <w:iCs/>
        </w:rPr>
        <w:t>presenting their</w:t>
      </w:r>
      <w:r>
        <w:rPr>
          <w:bCs/>
          <w:iCs/>
        </w:rPr>
        <w:t xml:space="preserve"> reports first, and that in consideration of timing some items may be removed from the agenda. </w:t>
      </w:r>
    </w:p>
    <w:p w14:paraId="4001F346" w14:textId="77777777" w:rsidR="00027017" w:rsidRPr="00D02077" w:rsidRDefault="00027017" w:rsidP="00D02077">
      <w:pPr>
        <w:spacing w:after="0" w:line="240" w:lineRule="auto"/>
        <w:rPr>
          <w:bCs/>
          <w:iCs/>
          <w:sz w:val="16"/>
          <w:szCs w:val="16"/>
        </w:rPr>
      </w:pPr>
    </w:p>
    <w:p w14:paraId="618F36D8" w14:textId="7D807FA9" w:rsidR="00D77E96" w:rsidRDefault="00836442" w:rsidP="00C615AB">
      <w:pPr>
        <w:pStyle w:val="ListParagraph"/>
        <w:numPr>
          <w:ilvl w:val="0"/>
          <w:numId w:val="1"/>
        </w:numPr>
        <w:spacing w:after="0" w:line="240" w:lineRule="auto"/>
        <w:ind w:left="567" w:hanging="567"/>
        <w:rPr>
          <w:b/>
          <w:u w:val="single"/>
        </w:rPr>
      </w:pPr>
      <w:r>
        <w:rPr>
          <w:b/>
          <w:u w:val="single"/>
        </w:rPr>
        <w:t xml:space="preserve">Approval of Minutes – </w:t>
      </w:r>
      <w:r w:rsidR="00D02077">
        <w:rPr>
          <w:b/>
          <w:u w:val="single"/>
        </w:rPr>
        <w:t>November 15</w:t>
      </w:r>
      <w:r>
        <w:rPr>
          <w:b/>
          <w:u w:val="single"/>
        </w:rPr>
        <w:t>, 2023 (attached)</w:t>
      </w:r>
    </w:p>
    <w:p w14:paraId="49D65865" w14:textId="77777777" w:rsidR="004C6431" w:rsidRPr="00C15B1C" w:rsidRDefault="004C6431" w:rsidP="005F1F13">
      <w:pPr>
        <w:spacing w:after="0" w:line="240" w:lineRule="auto"/>
        <w:ind w:left="567"/>
        <w:rPr>
          <w:b/>
          <w:i/>
          <w:sz w:val="16"/>
          <w:szCs w:val="16"/>
        </w:rPr>
      </w:pPr>
    </w:p>
    <w:p w14:paraId="2579FEA5" w14:textId="6FA73193" w:rsidR="005F1F13" w:rsidRPr="005F1F13" w:rsidRDefault="00836442" w:rsidP="005F1F13">
      <w:pPr>
        <w:spacing w:after="0" w:line="240" w:lineRule="auto"/>
        <w:ind w:left="567"/>
        <w:rPr>
          <w:b/>
          <w:i/>
        </w:rPr>
      </w:pPr>
      <w:r>
        <w:rPr>
          <w:b/>
          <w:i/>
        </w:rPr>
        <w:t xml:space="preserve">Motion to approve the </w:t>
      </w:r>
      <w:r w:rsidR="00D02077">
        <w:rPr>
          <w:b/>
          <w:i/>
        </w:rPr>
        <w:t>November 15</w:t>
      </w:r>
      <w:r>
        <w:rPr>
          <w:b/>
          <w:i/>
        </w:rPr>
        <w:t xml:space="preserve">, </w:t>
      </w:r>
      <w:r w:rsidR="00145932">
        <w:rPr>
          <w:b/>
          <w:i/>
        </w:rPr>
        <w:t>2023</w:t>
      </w:r>
      <w:r>
        <w:rPr>
          <w:b/>
          <w:i/>
        </w:rPr>
        <w:t xml:space="preserve"> minute</w:t>
      </w:r>
      <w:r w:rsidR="00163167">
        <w:rPr>
          <w:b/>
          <w:i/>
        </w:rPr>
        <w:t>s as circulated.</w:t>
      </w:r>
      <w:r>
        <w:rPr>
          <w:b/>
          <w:i/>
        </w:rPr>
        <w:t xml:space="preserve"> </w:t>
      </w:r>
      <w:r w:rsidR="004129DE">
        <w:rPr>
          <w:b/>
          <w:i/>
        </w:rPr>
        <w:t>Andrew Snyder</w:t>
      </w:r>
      <w:r>
        <w:rPr>
          <w:b/>
          <w:i/>
        </w:rPr>
        <w:t xml:space="preserve"> </w:t>
      </w:r>
      <w:r w:rsidR="00737F84">
        <w:rPr>
          <w:b/>
          <w:i/>
        </w:rPr>
        <w:t>moved</w:t>
      </w:r>
      <w:r w:rsidR="00737F84" w:rsidRPr="00836442">
        <w:rPr>
          <w:b/>
          <w:i/>
        </w:rPr>
        <w:t xml:space="preserve"> and</w:t>
      </w:r>
      <w:r w:rsidR="005F1F13" w:rsidRPr="00836442">
        <w:rPr>
          <w:b/>
          <w:i/>
        </w:rPr>
        <w:t xml:space="preserve"> s</w:t>
      </w:r>
      <w:r>
        <w:rPr>
          <w:b/>
          <w:i/>
        </w:rPr>
        <w:t xml:space="preserve">econded by </w:t>
      </w:r>
      <w:r w:rsidR="00D02077">
        <w:rPr>
          <w:b/>
          <w:i/>
        </w:rPr>
        <w:t>Elizabeth Finney</w:t>
      </w:r>
      <w:r w:rsidR="005F1F13" w:rsidRPr="00836442">
        <w:rPr>
          <w:b/>
          <w:i/>
        </w:rPr>
        <w:t>. Motion Carried.</w:t>
      </w:r>
      <w:r w:rsidR="005F1F13">
        <w:rPr>
          <w:b/>
          <w:i/>
        </w:rPr>
        <w:t xml:space="preserve"> </w:t>
      </w:r>
    </w:p>
    <w:p w14:paraId="128D4FAC" w14:textId="715FA8B5" w:rsidR="009762DE" w:rsidRPr="004C6431" w:rsidRDefault="009762DE" w:rsidP="002C7784">
      <w:pPr>
        <w:tabs>
          <w:tab w:val="left" w:pos="1701"/>
        </w:tabs>
        <w:spacing w:after="0" w:line="240" w:lineRule="auto"/>
        <w:rPr>
          <w:sz w:val="16"/>
          <w:szCs w:val="16"/>
        </w:rPr>
      </w:pPr>
    </w:p>
    <w:p w14:paraId="61750FC7" w14:textId="4B11519E" w:rsidR="00D77E96" w:rsidRPr="009762DE" w:rsidRDefault="00836442" w:rsidP="00C615AB">
      <w:pPr>
        <w:pStyle w:val="ListParagraph"/>
        <w:numPr>
          <w:ilvl w:val="0"/>
          <w:numId w:val="1"/>
        </w:numPr>
        <w:spacing w:after="0" w:line="240" w:lineRule="auto"/>
        <w:ind w:left="567" w:hanging="567"/>
        <w:rPr>
          <w:b/>
        </w:rPr>
      </w:pPr>
      <w:r>
        <w:rPr>
          <w:b/>
          <w:u w:val="single"/>
        </w:rPr>
        <w:t>Board E</w:t>
      </w:r>
      <w:r w:rsidR="0027108F">
        <w:rPr>
          <w:b/>
          <w:u w:val="single"/>
        </w:rPr>
        <w:t>ducation</w:t>
      </w:r>
    </w:p>
    <w:p w14:paraId="488B1048" w14:textId="3B6F931C" w:rsidR="00836442" w:rsidRPr="004C6431" w:rsidRDefault="00836442" w:rsidP="00836442">
      <w:pPr>
        <w:spacing w:after="0" w:line="240" w:lineRule="auto"/>
        <w:rPr>
          <w:b/>
          <w:i/>
          <w:sz w:val="16"/>
          <w:szCs w:val="16"/>
        </w:rPr>
      </w:pPr>
    </w:p>
    <w:p w14:paraId="19FC768C" w14:textId="4D1AB8D7" w:rsidR="00836442" w:rsidRDefault="0037740A" w:rsidP="00836442">
      <w:pPr>
        <w:pStyle w:val="ListParagraph"/>
        <w:numPr>
          <w:ilvl w:val="1"/>
          <w:numId w:val="1"/>
        </w:numPr>
        <w:spacing w:after="0" w:line="240" w:lineRule="auto"/>
        <w:ind w:left="1134" w:hanging="567"/>
        <w:rPr>
          <w:b/>
        </w:rPr>
      </w:pPr>
      <w:r>
        <w:rPr>
          <w:b/>
        </w:rPr>
        <w:t>Electronic Resident Records-Tools to support Quality of Care and documentation: Point Click Care/Electronic Medication Record</w:t>
      </w:r>
    </w:p>
    <w:p w14:paraId="1520F648" w14:textId="2C24CB7B" w:rsidR="002E31C6" w:rsidRPr="00C15B1C" w:rsidRDefault="002E31C6" w:rsidP="002E31C6">
      <w:pPr>
        <w:pStyle w:val="ListParagraph"/>
        <w:spacing w:after="0" w:line="240" w:lineRule="auto"/>
        <w:ind w:left="1134"/>
        <w:rPr>
          <w:b/>
          <w:sz w:val="16"/>
          <w:szCs w:val="16"/>
        </w:rPr>
      </w:pPr>
    </w:p>
    <w:p w14:paraId="37C45ADF" w14:textId="0A2451C7" w:rsidR="0037740A" w:rsidRPr="00851E24" w:rsidRDefault="005C32F9" w:rsidP="0037740A">
      <w:pPr>
        <w:pStyle w:val="ListParagraph"/>
        <w:spacing w:after="0" w:line="240" w:lineRule="auto"/>
        <w:ind w:left="1134"/>
        <w:rPr>
          <w:b/>
          <w:i/>
          <w:iCs/>
        </w:rPr>
      </w:pPr>
      <w:r w:rsidRPr="00851E24">
        <w:rPr>
          <w:b/>
          <w:i/>
          <w:iCs/>
        </w:rPr>
        <w:t>Jennifer Tucker provided an overview of Point Click Care (PCC)</w:t>
      </w:r>
    </w:p>
    <w:p w14:paraId="7FB52546" w14:textId="77777777" w:rsidR="005C32F9" w:rsidRDefault="005C32F9" w:rsidP="0037740A">
      <w:pPr>
        <w:pStyle w:val="ListParagraph"/>
        <w:spacing w:after="0" w:line="240" w:lineRule="auto"/>
        <w:ind w:left="1134"/>
        <w:rPr>
          <w:bCs/>
        </w:rPr>
      </w:pPr>
    </w:p>
    <w:p w14:paraId="0932DC3F" w14:textId="5338385B" w:rsidR="005C32F9" w:rsidRDefault="005C32F9" w:rsidP="004E0DED">
      <w:pPr>
        <w:pStyle w:val="ListParagraph"/>
        <w:numPr>
          <w:ilvl w:val="0"/>
          <w:numId w:val="10"/>
        </w:numPr>
        <w:spacing w:after="0" w:line="240" w:lineRule="auto"/>
        <w:ind w:left="1560"/>
        <w:rPr>
          <w:bCs/>
        </w:rPr>
      </w:pPr>
      <w:r>
        <w:rPr>
          <w:bCs/>
        </w:rPr>
        <w:t xml:space="preserve">PCC is a </w:t>
      </w:r>
      <w:r w:rsidR="00851E24">
        <w:rPr>
          <w:bCs/>
        </w:rPr>
        <w:t>web-based</w:t>
      </w:r>
      <w:r>
        <w:rPr>
          <w:bCs/>
        </w:rPr>
        <w:t xml:space="preserve"> </w:t>
      </w:r>
      <w:r w:rsidR="00203C7C">
        <w:rPr>
          <w:bCs/>
        </w:rPr>
        <w:t xml:space="preserve">electronic </w:t>
      </w:r>
      <w:r w:rsidR="00E57E07">
        <w:rPr>
          <w:bCs/>
        </w:rPr>
        <w:t xml:space="preserve">resident </w:t>
      </w:r>
      <w:r w:rsidR="00203C7C">
        <w:rPr>
          <w:bCs/>
        </w:rPr>
        <w:t xml:space="preserve">record. </w:t>
      </w:r>
    </w:p>
    <w:p w14:paraId="2B986C41" w14:textId="2539E60F" w:rsidR="00851E24" w:rsidRDefault="00203C7C" w:rsidP="004E0DED">
      <w:pPr>
        <w:pStyle w:val="ListParagraph"/>
        <w:numPr>
          <w:ilvl w:val="0"/>
          <w:numId w:val="10"/>
        </w:numPr>
        <w:spacing w:after="0" w:line="240" w:lineRule="auto"/>
        <w:ind w:left="1560"/>
        <w:rPr>
          <w:bCs/>
        </w:rPr>
      </w:pPr>
      <w:r>
        <w:rPr>
          <w:bCs/>
        </w:rPr>
        <w:t>Records</w:t>
      </w:r>
      <w:r w:rsidR="00851E24">
        <w:rPr>
          <w:bCs/>
        </w:rPr>
        <w:t xml:space="preserve"> are</w:t>
      </w:r>
      <w:r w:rsidR="005C32F9">
        <w:rPr>
          <w:bCs/>
        </w:rPr>
        <w:t xml:space="preserve"> backed up on USB turbo sticks. </w:t>
      </w:r>
      <w:r w:rsidR="00851E24">
        <w:rPr>
          <w:bCs/>
        </w:rPr>
        <w:t>Information can be accessed on a number of computers</w:t>
      </w:r>
      <w:r w:rsidR="005C32F9">
        <w:rPr>
          <w:bCs/>
        </w:rPr>
        <w:t xml:space="preserve"> if there is a loss of network. </w:t>
      </w:r>
      <w:r w:rsidR="00851E24">
        <w:rPr>
          <w:bCs/>
        </w:rPr>
        <w:t xml:space="preserve">The sticks </w:t>
      </w:r>
      <w:r>
        <w:rPr>
          <w:bCs/>
        </w:rPr>
        <w:t>were costly and are</w:t>
      </w:r>
      <w:r w:rsidR="00851E24">
        <w:rPr>
          <w:bCs/>
        </w:rPr>
        <w:t xml:space="preserve"> safeguarded</w:t>
      </w:r>
      <w:r>
        <w:rPr>
          <w:bCs/>
        </w:rPr>
        <w:t>.</w:t>
      </w:r>
    </w:p>
    <w:p w14:paraId="0EE3AE64" w14:textId="61C51D6C" w:rsidR="00851E24" w:rsidRDefault="005C32F9" w:rsidP="00851E24">
      <w:pPr>
        <w:pStyle w:val="ListParagraph"/>
        <w:spacing w:after="0" w:line="240" w:lineRule="auto"/>
        <w:ind w:left="1560"/>
        <w:rPr>
          <w:bCs/>
        </w:rPr>
      </w:pPr>
      <w:r>
        <w:rPr>
          <w:bCs/>
        </w:rPr>
        <w:t xml:space="preserve">Tablets have access to data that can be used </w:t>
      </w:r>
      <w:r w:rsidR="00851E24">
        <w:rPr>
          <w:bCs/>
        </w:rPr>
        <w:t xml:space="preserve">if there is a loss of network, and there is access to paper charts </w:t>
      </w:r>
      <w:r w:rsidR="00203C7C">
        <w:rPr>
          <w:bCs/>
        </w:rPr>
        <w:t>if needed.</w:t>
      </w:r>
      <w:r w:rsidR="00851E24">
        <w:rPr>
          <w:bCs/>
        </w:rPr>
        <w:t xml:space="preserve"> </w:t>
      </w:r>
      <w:r w:rsidR="00061968">
        <w:rPr>
          <w:bCs/>
        </w:rPr>
        <w:t xml:space="preserve">MARS can be printed as needed. </w:t>
      </w:r>
    </w:p>
    <w:p w14:paraId="483BE655" w14:textId="0E3FC0DA" w:rsidR="005C32F9" w:rsidRDefault="005C32F9" w:rsidP="00851E24">
      <w:pPr>
        <w:pStyle w:val="ListParagraph"/>
        <w:spacing w:after="0" w:line="240" w:lineRule="auto"/>
        <w:ind w:left="1560"/>
        <w:rPr>
          <w:bCs/>
        </w:rPr>
      </w:pPr>
      <w:r>
        <w:rPr>
          <w:bCs/>
        </w:rPr>
        <w:t xml:space="preserve">Every hour the system </w:t>
      </w:r>
      <w:r w:rsidR="00082D60">
        <w:rPr>
          <w:bCs/>
        </w:rPr>
        <w:t>performs a backup of records that can</w:t>
      </w:r>
      <w:r>
        <w:rPr>
          <w:bCs/>
        </w:rPr>
        <w:t xml:space="preserve"> be accessed in an emergency. </w:t>
      </w:r>
    </w:p>
    <w:p w14:paraId="6BAF151D" w14:textId="442D052D" w:rsidR="005C32F9" w:rsidRDefault="00851E24" w:rsidP="004E0DED">
      <w:pPr>
        <w:pStyle w:val="ListParagraph"/>
        <w:numPr>
          <w:ilvl w:val="0"/>
          <w:numId w:val="10"/>
        </w:numPr>
        <w:spacing w:after="0" w:line="240" w:lineRule="auto"/>
        <w:ind w:left="1560"/>
        <w:rPr>
          <w:bCs/>
        </w:rPr>
      </w:pPr>
      <w:r>
        <w:rPr>
          <w:bCs/>
        </w:rPr>
        <w:t>We were required by</w:t>
      </w:r>
      <w:r w:rsidR="00C7767E">
        <w:rPr>
          <w:bCs/>
        </w:rPr>
        <w:t xml:space="preserve"> </w:t>
      </w:r>
      <w:r w:rsidR="00695AD9">
        <w:rPr>
          <w:bCs/>
        </w:rPr>
        <w:t>L</w:t>
      </w:r>
      <w:r w:rsidR="00C7767E">
        <w:rPr>
          <w:bCs/>
        </w:rPr>
        <w:t xml:space="preserve">icensing </w:t>
      </w:r>
      <w:r>
        <w:rPr>
          <w:bCs/>
        </w:rPr>
        <w:t xml:space="preserve">to </w:t>
      </w:r>
      <w:r w:rsidR="00695AD9">
        <w:rPr>
          <w:bCs/>
        </w:rPr>
        <w:t xml:space="preserve">provide </w:t>
      </w:r>
      <w:r>
        <w:rPr>
          <w:bCs/>
        </w:rPr>
        <w:t xml:space="preserve">proof </w:t>
      </w:r>
      <w:r w:rsidR="00695AD9">
        <w:rPr>
          <w:bCs/>
        </w:rPr>
        <w:t>that PCC is secure and that it meets the</w:t>
      </w:r>
      <w:r w:rsidR="00C7767E">
        <w:rPr>
          <w:bCs/>
        </w:rPr>
        <w:t xml:space="preserve"> highest level of data protection. PCC is an American company, but </w:t>
      </w:r>
      <w:r>
        <w:rPr>
          <w:bCs/>
        </w:rPr>
        <w:t xml:space="preserve">Canadian Standards are followed for their Canadian customers. </w:t>
      </w:r>
      <w:r w:rsidR="00C7767E">
        <w:rPr>
          <w:bCs/>
        </w:rPr>
        <w:t xml:space="preserve"> </w:t>
      </w:r>
    </w:p>
    <w:p w14:paraId="66241DC8" w14:textId="653FE88F" w:rsidR="00D37DBF" w:rsidRDefault="00D37DBF" w:rsidP="004E0DED">
      <w:pPr>
        <w:pStyle w:val="ListParagraph"/>
        <w:numPr>
          <w:ilvl w:val="0"/>
          <w:numId w:val="10"/>
        </w:numPr>
        <w:spacing w:after="0" w:line="240" w:lineRule="auto"/>
        <w:ind w:left="1560"/>
        <w:rPr>
          <w:bCs/>
        </w:rPr>
      </w:pPr>
      <w:r>
        <w:rPr>
          <w:bCs/>
        </w:rPr>
        <w:t xml:space="preserve">Limited off premises access. Proxy address is available for staff that </w:t>
      </w:r>
      <w:r w:rsidR="00695AD9">
        <w:rPr>
          <w:bCs/>
        </w:rPr>
        <w:t xml:space="preserve">require access. Access is removed once a staff member is no longer employed with SV. </w:t>
      </w:r>
    </w:p>
    <w:p w14:paraId="390BA363" w14:textId="7269BD7E" w:rsidR="00D37DBF" w:rsidRDefault="00851E24" w:rsidP="004E0DED">
      <w:pPr>
        <w:pStyle w:val="ListParagraph"/>
        <w:numPr>
          <w:ilvl w:val="0"/>
          <w:numId w:val="10"/>
        </w:numPr>
        <w:spacing w:after="0" w:line="240" w:lineRule="auto"/>
        <w:ind w:left="1560"/>
        <w:rPr>
          <w:bCs/>
        </w:rPr>
      </w:pPr>
      <w:r>
        <w:rPr>
          <w:bCs/>
        </w:rPr>
        <w:t xml:space="preserve">Records can be access via remote access in an emergency. </w:t>
      </w:r>
      <w:r w:rsidR="00D37DBF">
        <w:rPr>
          <w:bCs/>
        </w:rPr>
        <w:t>Th</w:t>
      </w:r>
      <w:r>
        <w:rPr>
          <w:bCs/>
        </w:rPr>
        <w:t>is</w:t>
      </w:r>
      <w:r w:rsidR="00D37DBF">
        <w:rPr>
          <w:bCs/>
        </w:rPr>
        <w:t xml:space="preserve"> function can only be turned on by </w:t>
      </w:r>
      <w:r w:rsidR="00695AD9">
        <w:rPr>
          <w:bCs/>
        </w:rPr>
        <w:t>S</w:t>
      </w:r>
      <w:r w:rsidR="00D37DBF">
        <w:rPr>
          <w:bCs/>
        </w:rPr>
        <w:t xml:space="preserve">ystem </w:t>
      </w:r>
      <w:r w:rsidR="00695AD9">
        <w:rPr>
          <w:bCs/>
        </w:rPr>
        <w:t>A</w:t>
      </w:r>
      <w:r w:rsidR="00D37DBF">
        <w:rPr>
          <w:bCs/>
        </w:rPr>
        <w:t xml:space="preserve">dministrators. </w:t>
      </w:r>
    </w:p>
    <w:p w14:paraId="69E9B03E" w14:textId="24BD0002" w:rsidR="00D37DBF" w:rsidRDefault="00D37DBF" w:rsidP="004E0DED">
      <w:pPr>
        <w:pStyle w:val="ListParagraph"/>
        <w:numPr>
          <w:ilvl w:val="0"/>
          <w:numId w:val="10"/>
        </w:numPr>
        <w:spacing w:after="0" w:line="240" w:lineRule="auto"/>
        <w:ind w:left="1560"/>
        <w:rPr>
          <w:bCs/>
        </w:rPr>
      </w:pPr>
      <w:r>
        <w:rPr>
          <w:bCs/>
        </w:rPr>
        <w:t>C</w:t>
      </w:r>
      <w:r w:rsidR="0081705F">
        <w:rPr>
          <w:bCs/>
        </w:rPr>
        <w:t>liniconex m</w:t>
      </w:r>
      <w:r>
        <w:rPr>
          <w:bCs/>
        </w:rPr>
        <w:t xml:space="preserve">odule is an integrated automated messaging system. </w:t>
      </w:r>
      <w:r w:rsidR="00851E24">
        <w:rPr>
          <w:bCs/>
        </w:rPr>
        <w:t xml:space="preserve">Messages can be sent out in mass to all designated care givers. </w:t>
      </w:r>
      <w:r>
        <w:rPr>
          <w:bCs/>
        </w:rPr>
        <w:t xml:space="preserve"> Audits are conducted to ensure that information is reaching the assigned </w:t>
      </w:r>
      <w:r w:rsidR="00851E24">
        <w:rPr>
          <w:bCs/>
        </w:rPr>
        <w:t>recipient and will show</w:t>
      </w:r>
      <w:r w:rsidR="00695AD9">
        <w:rPr>
          <w:bCs/>
        </w:rPr>
        <w:t xml:space="preserve"> </w:t>
      </w:r>
      <w:r w:rsidR="00851E24">
        <w:rPr>
          <w:bCs/>
        </w:rPr>
        <w:t xml:space="preserve">if the message was </w:t>
      </w:r>
      <w:r w:rsidR="0081705F">
        <w:rPr>
          <w:bCs/>
        </w:rPr>
        <w:t xml:space="preserve">received and read. </w:t>
      </w:r>
      <w:r w:rsidR="00851E24">
        <w:rPr>
          <w:bCs/>
        </w:rPr>
        <w:t xml:space="preserve"> </w:t>
      </w:r>
    </w:p>
    <w:p w14:paraId="36CA2ECE" w14:textId="77777777" w:rsidR="00D37DBF" w:rsidRPr="00D37DBF" w:rsidRDefault="00D37DBF" w:rsidP="00D37DBF">
      <w:pPr>
        <w:spacing w:after="0" w:line="240" w:lineRule="auto"/>
        <w:rPr>
          <w:bCs/>
        </w:rPr>
      </w:pPr>
    </w:p>
    <w:p w14:paraId="0B425C1B" w14:textId="715C1318" w:rsidR="005C32F9" w:rsidRPr="004E1221" w:rsidRDefault="00D37DBF" w:rsidP="00D37DBF">
      <w:pPr>
        <w:spacing w:after="0" w:line="240" w:lineRule="auto"/>
        <w:ind w:left="1560"/>
        <w:rPr>
          <w:b/>
          <w:i/>
          <w:iCs/>
        </w:rPr>
      </w:pPr>
      <w:r w:rsidRPr="004E1221">
        <w:rPr>
          <w:b/>
          <w:i/>
          <w:iCs/>
        </w:rPr>
        <w:t xml:space="preserve">The Board thanked Jennifer for the comprehensive presentation, and </w:t>
      </w:r>
      <w:r w:rsidR="00337E0C" w:rsidRPr="004E1221">
        <w:rPr>
          <w:b/>
          <w:i/>
          <w:iCs/>
        </w:rPr>
        <w:t xml:space="preserve">for </w:t>
      </w:r>
      <w:r w:rsidRPr="004E1221">
        <w:rPr>
          <w:b/>
          <w:i/>
          <w:iCs/>
        </w:rPr>
        <w:t>the valuable information</w:t>
      </w:r>
      <w:r w:rsidR="00337E0C" w:rsidRPr="004E1221">
        <w:rPr>
          <w:b/>
          <w:i/>
          <w:iCs/>
        </w:rPr>
        <w:t>.</w:t>
      </w:r>
    </w:p>
    <w:p w14:paraId="6A1985E6" w14:textId="77777777" w:rsidR="00E4195E" w:rsidRDefault="00E4195E" w:rsidP="00D37DBF">
      <w:pPr>
        <w:spacing w:after="0" w:line="240" w:lineRule="auto"/>
        <w:ind w:left="1560"/>
        <w:rPr>
          <w:bCs/>
        </w:rPr>
      </w:pPr>
    </w:p>
    <w:p w14:paraId="658380B6" w14:textId="77777777" w:rsidR="00E4195E" w:rsidRDefault="00E4195E" w:rsidP="00D37DBF">
      <w:pPr>
        <w:spacing w:after="0" w:line="240" w:lineRule="auto"/>
        <w:ind w:left="1560"/>
        <w:rPr>
          <w:bCs/>
        </w:rPr>
      </w:pPr>
    </w:p>
    <w:p w14:paraId="3785C705" w14:textId="77777777" w:rsidR="00E4195E" w:rsidRDefault="00E4195E" w:rsidP="00D37DBF">
      <w:pPr>
        <w:spacing w:after="0" w:line="240" w:lineRule="auto"/>
        <w:ind w:left="1560"/>
        <w:rPr>
          <w:bCs/>
        </w:rPr>
      </w:pPr>
    </w:p>
    <w:p w14:paraId="4203F098" w14:textId="77777777" w:rsidR="00695AD9" w:rsidRDefault="00695AD9" w:rsidP="00D37DBF">
      <w:pPr>
        <w:spacing w:after="0" w:line="240" w:lineRule="auto"/>
        <w:ind w:left="1560"/>
        <w:rPr>
          <w:bCs/>
        </w:rPr>
      </w:pPr>
    </w:p>
    <w:p w14:paraId="0B1A7890" w14:textId="77777777" w:rsidR="00695AD9" w:rsidRDefault="00695AD9" w:rsidP="00D37DBF">
      <w:pPr>
        <w:spacing w:after="0" w:line="240" w:lineRule="auto"/>
        <w:ind w:left="1560"/>
        <w:rPr>
          <w:bCs/>
        </w:rPr>
      </w:pPr>
    </w:p>
    <w:p w14:paraId="589A2DC4" w14:textId="77777777" w:rsidR="00695AD9" w:rsidRDefault="00695AD9" w:rsidP="00D37DBF">
      <w:pPr>
        <w:spacing w:after="0" w:line="240" w:lineRule="auto"/>
        <w:ind w:left="1560"/>
        <w:rPr>
          <w:bCs/>
        </w:rPr>
      </w:pPr>
    </w:p>
    <w:p w14:paraId="39A22DCF" w14:textId="77777777" w:rsidR="00695AD9" w:rsidRDefault="00695AD9" w:rsidP="00D37DBF">
      <w:pPr>
        <w:spacing w:after="0" w:line="240" w:lineRule="auto"/>
        <w:ind w:left="1560"/>
        <w:rPr>
          <w:bCs/>
        </w:rPr>
      </w:pPr>
    </w:p>
    <w:p w14:paraId="614A320F" w14:textId="77777777" w:rsidR="00851E24" w:rsidRDefault="00851E24" w:rsidP="00D37DBF">
      <w:pPr>
        <w:spacing w:after="0" w:line="240" w:lineRule="auto"/>
        <w:ind w:left="1560"/>
        <w:rPr>
          <w:bCs/>
        </w:rPr>
      </w:pPr>
    </w:p>
    <w:p w14:paraId="2707AD73" w14:textId="77777777" w:rsidR="00851E24" w:rsidRPr="00D37DBF" w:rsidRDefault="00851E24" w:rsidP="00D37DBF">
      <w:pPr>
        <w:spacing w:after="0" w:line="240" w:lineRule="auto"/>
        <w:ind w:left="1560"/>
        <w:rPr>
          <w:bCs/>
        </w:rPr>
      </w:pPr>
    </w:p>
    <w:p w14:paraId="3332554C" w14:textId="01FF6482" w:rsidR="002E31C6" w:rsidRPr="00C5143A" w:rsidRDefault="002E31C6" w:rsidP="00C5143A">
      <w:pPr>
        <w:spacing w:after="0" w:line="240" w:lineRule="auto"/>
        <w:rPr>
          <w:b/>
          <w:sz w:val="16"/>
          <w:szCs w:val="16"/>
        </w:rPr>
      </w:pPr>
    </w:p>
    <w:p w14:paraId="24D889E6" w14:textId="53006E51" w:rsidR="000D4B9F" w:rsidRDefault="005B17D8" w:rsidP="00CD72CD">
      <w:pPr>
        <w:pStyle w:val="ListParagraph"/>
        <w:numPr>
          <w:ilvl w:val="1"/>
          <w:numId w:val="1"/>
        </w:numPr>
        <w:spacing w:after="0" w:line="240" w:lineRule="auto"/>
        <w:ind w:left="1134" w:hanging="567"/>
        <w:rPr>
          <w:b/>
        </w:rPr>
      </w:pPr>
      <w:r>
        <w:rPr>
          <w:b/>
        </w:rPr>
        <w:t xml:space="preserve">Provincial Board Governance Training </w:t>
      </w:r>
      <w:r w:rsidR="00CD72CD">
        <w:rPr>
          <w:b/>
        </w:rPr>
        <w:t>Debrief</w:t>
      </w:r>
    </w:p>
    <w:p w14:paraId="5B7E761C" w14:textId="77777777" w:rsidR="00C15B1C" w:rsidRPr="00C15B1C" w:rsidRDefault="00C15B1C" w:rsidP="00C15B1C">
      <w:pPr>
        <w:pStyle w:val="ListParagraph"/>
        <w:spacing w:after="0" w:line="240" w:lineRule="auto"/>
        <w:ind w:left="1494"/>
        <w:rPr>
          <w:b/>
          <w:sz w:val="16"/>
          <w:szCs w:val="16"/>
        </w:rPr>
      </w:pPr>
    </w:p>
    <w:p w14:paraId="398DB838" w14:textId="7AF9B9C2" w:rsidR="000D4B9F" w:rsidRPr="00CD72CD" w:rsidRDefault="00CD72CD" w:rsidP="00CD72CD">
      <w:pPr>
        <w:pStyle w:val="ListParagraph"/>
        <w:numPr>
          <w:ilvl w:val="0"/>
          <w:numId w:val="2"/>
        </w:numPr>
        <w:spacing w:after="0" w:line="240" w:lineRule="auto"/>
        <w:ind w:left="1418" w:hanging="284"/>
        <w:rPr>
          <w:b/>
        </w:rPr>
      </w:pPr>
      <w:r>
        <w:t xml:space="preserve">Presentation will be shared with </w:t>
      </w:r>
      <w:r w:rsidR="00E36125">
        <w:t xml:space="preserve">the Board. </w:t>
      </w:r>
      <w:r>
        <w:t xml:space="preserve"> </w:t>
      </w:r>
    </w:p>
    <w:p w14:paraId="3A4E6BD2" w14:textId="77777777" w:rsidR="00E36125" w:rsidRPr="00E36125" w:rsidRDefault="00CD72CD" w:rsidP="000D4B9F">
      <w:pPr>
        <w:pStyle w:val="ListParagraph"/>
        <w:numPr>
          <w:ilvl w:val="0"/>
          <w:numId w:val="2"/>
        </w:numPr>
        <w:spacing w:after="0" w:line="240" w:lineRule="auto"/>
        <w:ind w:left="1418" w:hanging="284"/>
        <w:rPr>
          <w:b/>
        </w:rPr>
      </w:pPr>
      <w:r>
        <w:t>It was suggested that the document be included in</w:t>
      </w:r>
      <w:r w:rsidR="00E36125">
        <w:t xml:space="preserve"> the</w:t>
      </w:r>
      <w:r>
        <w:t xml:space="preserve"> Board Orientation Manuel </w:t>
      </w:r>
      <w:r w:rsidR="00E36125">
        <w:t>as a</w:t>
      </w:r>
      <w:r>
        <w:t xml:space="preserve"> reference for future Board members. </w:t>
      </w:r>
    </w:p>
    <w:p w14:paraId="26B8115E" w14:textId="2C259EEB" w:rsidR="00C15B1C" w:rsidRPr="00CD72CD" w:rsidRDefault="00CD72CD" w:rsidP="00E36125">
      <w:pPr>
        <w:pStyle w:val="ListParagraph"/>
        <w:spacing w:after="0" w:line="240" w:lineRule="auto"/>
        <w:ind w:left="1418"/>
        <w:rPr>
          <w:b/>
        </w:rPr>
      </w:pPr>
      <w:r>
        <w:t xml:space="preserve">Document will be posted on the board portal. </w:t>
      </w:r>
    </w:p>
    <w:p w14:paraId="6A5D4C0D" w14:textId="77777777" w:rsidR="00C15B1C" w:rsidRPr="000D4B9F" w:rsidRDefault="00C15B1C" w:rsidP="000D4B9F">
      <w:pPr>
        <w:spacing w:after="0" w:line="240" w:lineRule="auto"/>
        <w:rPr>
          <w:b/>
        </w:rPr>
      </w:pPr>
    </w:p>
    <w:p w14:paraId="7BDBB4F4" w14:textId="669C26F1" w:rsidR="00CD72CD" w:rsidRPr="00CD72CD" w:rsidRDefault="000D4B9F" w:rsidP="00CD72CD">
      <w:pPr>
        <w:pStyle w:val="ListParagraph"/>
        <w:numPr>
          <w:ilvl w:val="1"/>
          <w:numId w:val="1"/>
        </w:numPr>
        <w:spacing w:after="0" w:line="240" w:lineRule="auto"/>
        <w:ind w:left="1134" w:hanging="567"/>
        <w:rPr>
          <w:b/>
        </w:rPr>
      </w:pPr>
      <w:r>
        <w:rPr>
          <w:b/>
        </w:rPr>
        <w:t>Board Planning Cycle</w:t>
      </w:r>
      <w:r w:rsidR="00CD72CD">
        <w:rPr>
          <w:b/>
        </w:rPr>
        <w:t>- March Responsive Behaviors (Attachment)</w:t>
      </w:r>
    </w:p>
    <w:p w14:paraId="581DEE1B" w14:textId="77777777" w:rsidR="000D4B9F" w:rsidRPr="00C15B1C" w:rsidRDefault="000D4B9F" w:rsidP="00171C64">
      <w:pPr>
        <w:spacing w:after="0" w:line="240" w:lineRule="auto"/>
        <w:rPr>
          <w:bCs/>
          <w:sz w:val="16"/>
          <w:szCs w:val="16"/>
        </w:rPr>
      </w:pPr>
    </w:p>
    <w:p w14:paraId="02E7952E" w14:textId="54D4E78A" w:rsidR="000D4B9F" w:rsidRPr="0011640D" w:rsidRDefault="00CD72CD" w:rsidP="004E0DED">
      <w:pPr>
        <w:pStyle w:val="ListParagraph"/>
        <w:numPr>
          <w:ilvl w:val="0"/>
          <w:numId w:val="11"/>
        </w:numPr>
        <w:spacing w:after="0" w:line="240" w:lineRule="auto"/>
        <w:ind w:left="1418"/>
        <w:rPr>
          <w:b/>
          <w:sz w:val="16"/>
          <w:szCs w:val="16"/>
        </w:rPr>
      </w:pPr>
      <w:r>
        <w:rPr>
          <w:bCs/>
        </w:rPr>
        <w:t xml:space="preserve">March’s </w:t>
      </w:r>
      <w:r w:rsidR="00E36125">
        <w:rPr>
          <w:bCs/>
        </w:rPr>
        <w:t>education</w:t>
      </w:r>
      <w:r>
        <w:rPr>
          <w:bCs/>
        </w:rPr>
        <w:t xml:space="preserve"> will be responsive behaviors. </w:t>
      </w:r>
      <w:r w:rsidR="00E57E07">
        <w:rPr>
          <w:bCs/>
        </w:rPr>
        <w:t xml:space="preserve">and June will be the Nurse Practitioner. </w:t>
      </w:r>
      <w:r w:rsidR="00E57E07" w:rsidRPr="00CD72CD">
        <w:rPr>
          <w:bCs/>
        </w:rPr>
        <w:t xml:space="preserve"> </w:t>
      </w:r>
      <w:r w:rsidR="00E57E07">
        <w:rPr>
          <w:bCs/>
        </w:rPr>
        <w:t xml:space="preserve">As a follow up to the KPMG Governance Training:  </w:t>
      </w:r>
    </w:p>
    <w:p w14:paraId="3AC5BC1A" w14:textId="512D8C53" w:rsidR="00E57E07" w:rsidRPr="00CD72CD" w:rsidRDefault="00E57E07" w:rsidP="0011640D">
      <w:pPr>
        <w:pStyle w:val="ListParagraph"/>
        <w:numPr>
          <w:ilvl w:val="2"/>
          <w:numId w:val="11"/>
        </w:numPr>
        <w:spacing w:after="0" w:line="240" w:lineRule="auto"/>
        <w:rPr>
          <w:b/>
          <w:sz w:val="16"/>
          <w:szCs w:val="16"/>
        </w:rPr>
      </w:pPr>
      <w:r>
        <w:rPr>
          <w:bCs/>
        </w:rPr>
        <w:t>May will be Licensing,</w:t>
      </w:r>
    </w:p>
    <w:p w14:paraId="7CA9B237" w14:textId="430B83EA" w:rsidR="00CD72CD" w:rsidRPr="00CD72CD" w:rsidRDefault="00CD72CD" w:rsidP="0011640D">
      <w:pPr>
        <w:pStyle w:val="ListParagraph"/>
        <w:numPr>
          <w:ilvl w:val="2"/>
          <w:numId w:val="11"/>
        </w:numPr>
        <w:spacing w:after="0" w:line="240" w:lineRule="auto"/>
        <w:rPr>
          <w:b/>
          <w:sz w:val="16"/>
          <w:szCs w:val="16"/>
        </w:rPr>
      </w:pPr>
      <w:r>
        <w:rPr>
          <w:bCs/>
        </w:rPr>
        <w:t xml:space="preserve">Risk Management, Business Continuing, and Recruitment will be future education. </w:t>
      </w:r>
    </w:p>
    <w:p w14:paraId="7C71B04B" w14:textId="4B092AEC" w:rsidR="00CD72CD" w:rsidRPr="00CD72CD" w:rsidRDefault="00CD72CD" w:rsidP="0011640D">
      <w:pPr>
        <w:pStyle w:val="ListParagraph"/>
        <w:numPr>
          <w:ilvl w:val="2"/>
          <w:numId w:val="11"/>
        </w:numPr>
        <w:spacing w:after="0" w:line="240" w:lineRule="auto"/>
        <w:rPr>
          <w:b/>
          <w:sz w:val="16"/>
          <w:szCs w:val="16"/>
        </w:rPr>
      </w:pPr>
      <w:r>
        <w:rPr>
          <w:bCs/>
        </w:rPr>
        <w:t>In camera session with Board and auditors</w:t>
      </w:r>
      <w:r w:rsidR="00E57E07">
        <w:rPr>
          <w:bCs/>
        </w:rPr>
        <w:t xml:space="preserve"> will be scheduled</w:t>
      </w:r>
      <w:r>
        <w:rPr>
          <w:bCs/>
        </w:rPr>
        <w:t xml:space="preserve">. </w:t>
      </w:r>
    </w:p>
    <w:p w14:paraId="22482964" w14:textId="77777777" w:rsidR="008E54CC" w:rsidRPr="004C6431" w:rsidRDefault="008E54CC" w:rsidP="00E97548">
      <w:pPr>
        <w:spacing w:after="0" w:line="240" w:lineRule="auto"/>
        <w:ind w:left="1134"/>
        <w:rPr>
          <w:sz w:val="16"/>
          <w:szCs w:val="16"/>
        </w:rPr>
      </w:pPr>
    </w:p>
    <w:p w14:paraId="470D9B12" w14:textId="55D8B8B5" w:rsidR="003655E4" w:rsidRPr="00146C73" w:rsidRDefault="00A302EA" w:rsidP="00C615AB">
      <w:pPr>
        <w:pStyle w:val="ListParagraph"/>
        <w:numPr>
          <w:ilvl w:val="0"/>
          <w:numId w:val="1"/>
        </w:numPr>
        <w:spacing w:after="0" w:line="240" w:lineRule="auto"/>
        <w:ind w:left="567" w:hanging="567"/>
        <w:rPr>
          <w:b/>
        </w:rPr>
      </w:pPr>
      <w:r>
        <w:rPr>
          <w:b/>
          <w:u w:val="single"/>
        </w:rPr>
        <w:t>Business Arising</w:t>
      </w:r>
    </w:p>
    <w:p w14:paraId="7C191E9A" w14:textId="710C2569" w:rsidR="007618FB" w:rsidRPr="004C6431" w:rsidRDefault="007618FB" w:rsidP="005D37DA">
      <w:pPr>
        <w:spacing w:after="0" w:line="240" w:lineRule="auto"/>
        <w:rPr>
          <w:b/>
          <w:i/>
          <w:sz w:val="16"/>
          <w:szCs w:val="16"/>
        </w:rPr>
      </w:pPr>
    </w:p>
    <w:p w14:paraId="104DFB9A" w14:textId="71AFF55C" w:rsidR="002E31C6" w:rsidRDefault="002E31C6" w:rsidP="002E31C6">
      <w:pPr>
        <w:pStyle w:val="ListParagraph"/>
        <w:numPr>
          <w:ilvl w:val="1"/>
          <w:numId w:val="1"/>
        </w:numPr>
        <w:spacing w:after="0" w:line="240" w:lineRule="auto"/>
        <w:ind w:left="1134" w:hanging="567"/>
        <w:rPr>
          <w:b/>
        </w:rPr>
      </w:pPr>
      <w:r>
        <w:rPr>
          <w:b/>
        </w:rPr>
        <w:t>Formal Partnership Evaluation with Dalhousie University</w:t>
      </w:r>
    </w:p>
    <w:p w14:paraId="0664C6F5" w14:textId="16715305" w:rsidR="00161500" w:rsidRPr="004C6431" w:rsidRDefault="00161500" w:rsidP="00161500">
      <w:pPr>
        <w:pStyle w:val="ListParagraph"/>
        <w:spacing w:after="0" w:line="240" w:lineRule="auto"/>
        <w:ind w:left="1134"/>
        <w:rPr>
          <w:b/>
          <w:sz w:val="16"/>
          <w:szCs w:val="16"/>
        </w:rPr>
      </w:pPr>
    </w:p>
    <w:p w14:paraId="148AB066" w14:textId="5181F01F" w:rsidR="00CD72CD" w:rsidRDefault="00CD72CD" w:rsidP="00CD72CD">
      <w:pPr>
        <w:spacing w:after="0" w:line="240" w:lineRule="auto"/>
        <w:ind w:left="1134"/>
      </w:pPr>
      <w:r>
        <w:t xml:space="preserve">No </w:t>
      </w:r>
      <w:r w:rsidR="004E0DED">
        <w:t>updates.</w:t>
      </w:r>
    </w:p>
    <w:p w14:paraId="3426DD09" w14:textId="2B0A1AA8" w:rsidR="00161500" w:rsidRPr="00183A89" w:rsidRDefault="008D7BC4" w:rsidP="00183A89">
      <w:pPr>
        <w:spacing w:after="0" w:line="240" w:lineRule="auto"/>
        <w:ind w:left="1418"/>
      </w:pPr>
      <w:r>
        <w:tab/>
      </w:r>
    </w:p>
    <w:p w14:paraId="6EA4F246" w14:textId="604CFEB7" w:rsidR="00161500" w:rsidRDefault="00161500" w:rsidP="002E31C6">
      <w:pPr>
        <w:pStyle w:val="ListParagraph"/>
        <w:numPr>
          <w:ilvl w:val="1"/>
          <w:numId w:val="1"/>
        </w:numPr>
        <w:spacing w:after="0" w:line="240" w:lineRule="auto"/>
        <w:ind w:left="1134" w:hanging="567"/>
        <w:rPr>
          <w:b/>
        </w:rPr>
      </w:pPr>
      <w:r>
        <w:rPr>
          <w:b/>
        </w:rPr>
        <w:t>Fundraising</w:t>
      </w:r>
      <w:r w:rsidR="004E0DED">
        <w:rPr>
          <w:b/>
        </w:rPr>
        <w:t>-Golf Tournament</w:t>
      </w:r>
    </w:p>
    <w:p w14:paraId="5D3F6AAD" w14:textId="2923AC4F" w:rsidR="00161500" w:rsidRPr="004C6431" w:rsidRDefault="00161500" w:rsidP="00161500">
      <w:pPr>
        <w:pStyle w:val="ListParagraph"/>
        <w:spacing w:after="0" w:line="240" w:lineRule="auto"/>
        <w:ind w:left="1134"/>
        <w:rPr>
          <w:b/>
          <w:sz w:val="16"/>
          <w:szCs w:val="16"/>
        </w:rPr>
      </w:pPr>
    </w:p>
    <w:p w14:paraId="303B8308" w14:textId="15DF5E31" w:rsidR="00161500" w:rsidRPr="00183A89" w:rsidRDefault="004E0DED" w:rsidP="00604D75">
      <w:pPr>
        <w:spacing w:after="0" w:line="240" w:lineRule="auto"/>
        <w:ind w:left="414" w:firstLine="720"/>
        <w:rPr>
          <w:b/>
          <w:i/>
          <w:iCs/>
        </w:rPr>
      </w:pPr>
      <w:r w:rsidRPr="00183A89">
        <w:rPr>
          <w:bCs/>
          <w:i/>
          <w:iCs/>
        </w:rPr>
        <w:t xml:space="preserve">Deferred </w:t>
      </w:r>
    </w:p>
    <w:p w14:paraId="391B45F4" w14:textId="47142B4B" w:rsidR="00CB1920" w:rsidRPr="004E0DED" w:rsidRDefault="00CB1920" w:rsidP="004E0DED">
      <w:pPr>
        <w:spacing w:after="0" w:line="240" w:lineRule="auto"/>
        <w:rPr>
          <w:sz w:val="16"/>
          <w:szCs w:val="16"/>
        </w:rPr>
      </w:pPr>
    </w:p>
    <w:p w14:paraId="42B165EF" w14:textId="241E86CE" w:rsidR="00152956" w:rsidRPr="003655E4" w:rsidRDefault="00507ED4" w:rsidP="003655E4">
      <w:pPr>
        <w:pStyle w:val="ListParagraph"/>
        <w:numPr>
          <w:ilvl w:val="0"/>
          <w:numId w:val="1"/>
        </w:numPr>
        <w:spacing w:after="0" w:line="240" w:lineRule="auto"/>
        <w:ind w:left="567" w:hanging="567"/>
        <w:rPr>
          <w:b/>
        </w:rPr>
      </w:pPr>
      <w:r>
        <w:rPr>
          <w:b/>
          <w:u w:val="single"/>
        </w:rPr>
        <w:t>New Business</w:t>
      </w:r>
    </w:p>
    <w:p w14:paraId="427A7642" w14:textId="0C09CFC8" w:rsidR="001E20D5" w:rsidRPr="004C6431" w:rsidRDefault="001E20D5" w:rsidP="00285277">
      <w:pPr>
        <w:spacing w:after="0" w:line="240" w:lineRule="auto"/>
        <w:rPr>
          <w:b/>
          <w:i/>
          <w:sz w:val="16"/>
          <w:szCs w:val="16"/>
        </w:rPr>
      </w:pPr>
    </w:p>
    <w:p w14:paraId="05EF454D" w14:textId="183B735B" w:rsidR="00C15B1C" w:rsidRDefault="000A3A62" w:rsidP="00C15B1C">
      <w:pPr>
        <w:spacing w:after="0" w:line="240" w:lineRule="auto"/>
        <w:ind w:left="567"/>
      </w:pPr>
      <w:r>
        <w:t>Nil</w:t>
      </w:r>
    </w:p>
    <w:p w14:paraId="12AE098A" w14:textId="77777777" w:rsidR="001634C8" w:rsidRPr="00C15B1C" w:rsidRDefault="001634C8" w:rsidP="00C15B1C">
      <w:pPr>
        <w:spacing w:after="0" w:line="240" w:lineRule="auto"/>
        <w:rPr>
          <w:b/>
          <w:i/>
          <w:sz w:val="16"/>
          <w:szCs w:val="16"/>
        </w:rPr>
      </w:pPr>
    </w:p>
    <w:p w14:paraId="5F5732FD" w14:textId="34C5FE65" w:rsidR="00D412E9" w:rsidRDefault="00843823" w:rsidP="00D412E9">
      <w:pPr>
        <w:pStyle w:val="ListParagraph"/>
        <w:numPr>
          <w:ilvl w:val="0"/>
          <w:numId w:val="1"/>
        </w:numPr>
        <w:spacing w:after="0" w:line="240" w:lineRule="auto"/>
        <w:ind w:left="567" w:hanging="567"/>
        <w:rPr>
          <w:b/>
          <w:u w:val="single"/>
        </w:rPr>
      </w:pPr>
      <w:r w:rsidRPr="00843823">
        <w:rPr>
          <w:b/>
          <w:u w:val="single"/>
        </w:rPr>
        <w:t>Chairs Report</w:t>
      </w:r>
    </w:p>
    <w:p w14:paraId="2ABD277C" w14:textId="21ACC310" w:rsidR="00843823" w:rsidRPr="004C6431" w:rsidRDefault="00843823" w:rsidP="00843823">
      <w:pPr>
        <w:spacing w:after="0" w:line="240" w:lineRule="auto"/>
        <w:rPr>
          <w:b/>
          <w:sz w:val="16"/>
          <w:szCs w:val="16"/>
          <w:u w:val="single"/>
        </w:rPr>
      </w:pPr>
    </w:p>
    <w:p w14:paraId="7BC40D82" w14:textId="1B083738" w:rsidR="00843823" w:rsidRDefault="006B7902" w:rsidP="00CB1920">
      <w:pPr>
        <w:pStyle w:val="ListParagraph"/>
        <w:numPr>
          <w:ilvl w:val="1"/>
          <w:numId w:val="1"/>
        </w:numPr>
        <w:spacing w:after="0" w:line="240" w:lineRule="auto"/>
        <w:ind w:left="1134" w:hanging="567"/>
        <w:rPr>
          <w:b/>
        </w:rPr>
      </w:pPr>
      <w:r>
        <w:rPr>
          <w:b/>
        </w:rPr>
        <w:t xml:space="preserve">Family Council </w:t>
      </w:r>
    </w:p>
    <w:p w14:paraId="349F6492" w14:textId="568111CE" w:rsidR="00917971" w:rsidRPr="004C6431" w:rsidRDefault="00917971" w:rsidP="00917971">
      <w:pPr>
        <w:pStyle w:val="ListParagraph"/>
        <w:spacing w:after="0" w:line="240" w:lineRule="auto"/>
        <w:ind w:left="1134"/>
        <w:rPr>
          <w:b/>
          <w:sz w:val="16"/>
          <w:szCs w:val="16"/>
        </w:rPr>
      </w:pPr>
    </w:p>
    <w:p w14:paraId="175E71A0" w14:textId="49AF2170" w:rsidR="00917971" w:rsidRPr="000A3A62" w:rsidRDefault="000A3A62" w:rsidP="006B7902">
      <w:pPr>
        <w:spacing w:after="0" w:line="240" w:lineRule="auto"/>
        <w:ind w:left="981" w:firstLine="153"/>
        <w:rPr>
          <w:b/>
          <w:sz w:val="16"/>
          <w:szCs w:val="16"/>
        </w:rPr>
      </w:pPr>
      <w:r>
        <w:t>Family Counci</w:t>
      </w:r>
      <w:r w:rsidR="006B7902">
        <w:t>l – Nov. 28 meeting</w:t>
      </w:r>
    </w:p>
    <w:p w14:paraId="569ED516" w14:textId="77777777" w:rsidR="002F1DDE" w:rsidRDefault="002F1DDE" w:rsidP="00604D75">
      <w:pPr>
        <w:spacing w:after="0" w:line="240" w:lineRule="auto"/>
        <w:rPr>
          <w:b/>
          <w:sz w:val="16"/>
          <w:szCs w:val="16"/>
        </w:rPr>
      </w:pPr>
    </w:p>
    <w:p w14:paraId="1C132B94" w14:textId="5D9B22B6" w:rsidR="00183A89" w:rsidRPr="00183A89" w:rsidRDefault="00183A89" w:rsidP="00183A89">
      <w:pPr>
        <w:tabs>
          <w:tab w:val="left" w:pos="1134"/>
        </w:tabs>
        <w:spacing w:after="0" w:line="240" w:lineRule="auto"/>
        <w:rPr>
          <w:bCs/>
          <w:i/>
          <w:iCs/>
        </w:rPr>
      </w:pPr>
      <w:r>
        <w:rPr>
          <w:b/>
          <w:sz w:val="16"/>
          <w:szCs w:val="16"/>
        </w:rPr>
        <w:tab/>
      </w:r>
      <w:r>
        <w:rPr>
          <w:bCs/>
          <w:i/>
          <w:iCs/>
        </w:rPr>
        <w:t>Deferred</w:t>
      </w:r>
    </w:p>
    <w:p w14:paraId="0A7ADD25" w14:textId="77777777" w:rsidR="002F1DDE" w:rsidRPr="004C6431" w:rsidRDefault="002F1DDE" w:rsidP="001634C8">
      <w:pPr>
        <w:pStyle w:val="ListParagraph"/>
        <w:spacing w:after="0" w:line="240" w:lineRule="auto"/>
        <w:ind w:left="1418"/>
        <w:rPr>
          <w:b/>
          <w:sz w:val="16"/>
          <w:szCs w:val="16"/>
        </w:rPr>
      </w:pPr>
    </w:p>
    <w:p w14:paraId="30F7D163" w14:textId="07CF2DCA" w:rsidR="00917971" w:rsidRDefault="00917971" w:rsidP="00CB1920">
      <w:pPr>
        <w:pStyle w:val="ListParagraph"/>
        <w:numPr>
          <w:ilvl w:val="1"/>
          <w:numId w:val="1"/>
        </w:numPr>
        <w:spacing w:after="0" w:line="240" w:lineRule="auto"/>
        <w:ind w:left="1134" w:hanging="567"/>
        <w:rPr>
          <w:b/>
        </w:rPr>
      </w:pPr>
      <w:r>
        <w:rPr>
          <w:b/>
        </w:rPr>
        <w:t>Provincial Board Orientation Initiative: Board survey follow up</w:t>
      </w:r>
    </w:p>
    <w:p w14:paraId="7CD5195B" w14:textId="6DF1E8D9" w:rsidR="00917971" w:rsidRDefault="00917971" w:rsidP="00917971">
      <w:pPr>
        <w:spacing w:after="0" w:line="240" w:lineRule="auto"/>
        <w:rPr>
          <w:b/>
          <w:sz w:val="16"/>
          <w:szCs w:val="16"/>
          <w:u w:val="single"/>
        </w:rPr>
      </w:pPr>
    </w:p>
    <w:p w14:paraId="67982DB7" w14:textId="7157EAF9" w:rsidR="00040F1D" w:rsidRDefault="00917971" w:rsidP="001634C8">
      <w:pPr>
        <w:pStyle w:val="ListParagraph"/>
        <w:numPr>
          <w:ilvl w:val="2"/>
          <w:numId w:val="1"/>
        </w:numPr>
        <w:tabs>
          <w:tab w:val="left" w:pos="1843"/>
        </w:tabs>
        <w:spacing w:after="0" w:line="240" w:lineRule="auto"/>
        <w:ind w:left="1985"/>
        <w:rPr>
          <w:b/>
        </w:rPr>
      </w:pPr>
      <w:r w:rsidRPr="00917971">
        <w:rPr>
          <w:b/>
        </w:rPr>
        <w:t>Whistle Blower Policy</w:t>
      </w:r>
    </w:p>
    <w:p w14:paraId="5F55E530" w14:textId="77777777" w:rsidR="001634C8" w:rsidRPr="00C15B1C" w:rsidRDefault="001634C8" w:rsidP="001634C8">
      <w:pPr>
        <w:pStyle w:val="ListParagraph"/>
        <w:tabs>
          <w:tab w:val="left" w:pos="1843"/>
        </w:tabs>
        <w:spacing w:after="0" w:line="240" w:lineRule="auto"/>
        <w:ind w:left="1985"/>
        <w:rPr>
          <w:b/>
          <w:sz w:val="16"/>
          <w:szCs w:val="16"/>
        </w:rPr>
      </w:pPr>
    </w:p>
    <w:p w14:paraId="0EFB4DFF" w14:textId="1F6D7C5A" w:rsidR="001634C8" w:rsidRPr="001634C8" w:rsidRDefault="001634C8" w:rsidP="001634C8">
      <w:pPr>
        <w:pStyle w:val="ListParagraph"/>
        <w:tabs>
          <w:tab w:val="left" w:pos="1843"/>
        </w:tabs>
        <w:spacing w:after="0" w:line="240" w:lineRule="auto"/>
        <w:ind w:left="1843"/>
        <w:rPr>
          <w:bCs/>
        </w:rPr>
      </w:pPr>
      <w:r>
        <w:rPr>
          <w:bCs/>
        </w:rPr>
        <w:t>Standing agenda item</w:t>
      </w:r>
      <w:r w:rsidR="00F06A71">
        <w:rPr>
          <w:bCs/>
        </w:rPr>
        <w:t xml:space="preserve"> which was reinforced in the KPMG Training</w:t>
      </w:r>
    </w:p>
    <w:p w14:paraId="09B7ABE8" w14:textId="77777777" w:rsidR="001065B8" w:rsidRPr="004C6431" w:rsidRDefault="001065B8" w:rsidP="00040F1D">
      <w:pPr>
        <w:tabs>
          <w:tab w:val="left" w:pos="1843"/>
        </w:tabs>
        <w:spacing w:after="0" w:line="240" w:lineRule="auto"/>
        <w:rPr>
          <w:b/>
          <w:sz w:val="16"/>
          <w:szCs w:val="16"/>
        </w:rPr>
      </w:pPr>
    </w:p>
    <w:p w14:paraId="313B220E" w14:textId="3AB9D6B4" w:rsidR="00040F1D" w:rsidRDefault="001634C8" w:rsidP="00B02A2A">
      <w:pPr>
        <w:pStyle w:val="ListParagraph"/>
        <w:numPr>
          <w:ilvl w:val="2"/>
          <w:numId w:val="1"/>
        </w:numPr>
        <w:tabs>
          <w:tab w:val="left" w:pos="1843"/>
        </w:tabs>
        <w:spacing w:after="0" w:line="240" w:lineRule="auto"/>
        <w:ind w:left="1985" w:hanging="851"/>
        <w:rPr>
          <w:b/>
        </w:rPr>
      </w:pPr>
      <w:r>
        <w:rPr>
          <w:b/>
        </w:rPr>
        <w:t>Board Quality Committee</w:t>
      </w:r>
    </w:p>
    <w:p w14:paraId="4C8B50D2" w14:textId="77777777" w:rsidR="00FD35CE" w:rsidRPr="00C15B1C" w:rsidRDefault="00FD35CE" w:rsidP="00FD35CE">
      <w:pPr>
        <w:pStyle w:val="ListParagraph"/>
        <w:tabs>
          <w:tab w:val="left" w:pos="1843"/>
        </w:tabs>
        <w:spacing w:after="0" w:line="240" w:lineRule="auto"/>
        <w:ind w:left="1985"/>
        <w:rPr>
          <w:b/>
          <w:sz w:val="16"/>
          <w:szCs w:val="16"/>
        </w:rPr>
      </w:pPr>
    </w:p>
    <w:p w14:paraId="72647C94" w14:textId="140C2BF6" w:rsidR="00FD35CE" w:rsidRPr="001634C8" w:rsidRDefault="00FD35CE" w:rsidP="00FD35CE">
      <w:pPr>
        <w:tabs>
          <w:tab w:val="left" w:pos="1843"/>
        </w:tabs>
        <w:spacing w:after="0" w:line="240" w:lineRule="auto"/>
        <w:rPr>
          <w:bCs/>
        </w:rPr>
      </w:pPr>
      <w:r>
        <w:rPr>
          <w:bCs/>
        </w:rPr>
        <w:tab/>
        <w:t>Standing agenda item</w:t>
      </w:r>
    </w:p>
    <w:p w14:paraId="2A935D06" w14:textId="77777777" w:rsidR="00FD35CE" w:rsidRPr="00C15B1C" w:rsidRDefault="00FD35CE" w:rsidP="00FD35CE">
      <w:pPr>
        <w:pStyle w:val="ListParagraph"/>
        <w:tabs>
          <w:tab w:val="left" w:pos="1843"/>
        </w:tabs>
        <w:spacing w:after="0" w:line="240" w:lineRule="auto"/>
        <w:ind w:left="1985"/>
        <w:rPr>
          <w:b/>
          <w:sz w:val="16"/>
          <w:szCs w:val="16"/>
        </w:rPr>
      </w:pPr>
    </w:p>
    <w:p w14:paraId="0E4B82F6" w14:textId="37B91645" w:rsidR="00FD35CE" w:rsidRDefault="00FD35CE" w:rsidP="00B02A2A">
      <w:pPr>
        <w:pStyle w:val="ListParagraph"/>
        <w:numPr>
          <w:ilvl w:val="2"/>
          <w:numId w:val="1"/>
        </w:numPr>
        <w:tabs>
          <w:tab w:val="left" w:pos="1843"/>
        </w:tabs>
        <w:spacing w:after="0" w:line="240" w:lineRule="auto"/>
        <w:ind w:left="1985" w:hanging="851"/>
        <w:rPr>
          <w:b/>
        </w:rPr>
      </w:pPr>
      <w:r>
        <w:rPr>
          <w:b/>
        </w:rPr>
        <w:t>Succession Planning</w:t>
      </w:r>
    </w:p>
    <w:p w14:paraId="5F707FEF" w14:textId="77777777" w:rsidR="00FD35CE" w:rsidRDefault="00FD35CE" w:rsidP="004E0DED">
      <w:pPr>
        <w:pStyle w:val="ListParagraph"/>
        <w:numPr>
          <w:ilvl w:val="0"/>
          <w:numId w:val="7"/>
        </w:numPr>
        <w:tabs>
          <w:tab w:val="left" w:pos="1843"/>
        </w:tabs>
        <w:spacing w:after="0" w:line="240" w:lineRule="auto"/>
        <w:ind w:left="2268"/>
        <w:rPr>
          <w:b/>
        </w:rPr>
      </w:pPr>
      <w:r>
        <w:rPr>
          <w:b/>
        </w:rPr>
        <w:t>CEO</w:t>
      </w:r>
    </w:p>
    <w:p w14:paraId="4A8A7324" w14:textId="4AB88AC8" w:rsidR="00FD35CE" w:rsidRPr="00FD35CE" w:rsidRDefault="00FD35CE" w:rsidP="004E0DED">
      <w:pPr>
        <w:pStyle w:val="ListParagraph"/>
        <w:numPr>
          <w:ilvl w:val="0"/>
          <w:numId w:val="7"/>
        </w:numPr>
        <w:tabs>
          <w:tab w:val="left" w:pos="1843"/>
        </w:tabs>
        <w:spacing w:after="0" w:line="240" w:lineRule="auto"/>
        <w:ind w:left="2268"/>
        <w:rPr>
          <w:b/>
        </w:rPr>
      </w:pPr>
      <w:r w:rsidRPr="00FD35CE">
        <w:rPr>
          <w:b/>
        </w:rPr>
        <w:t>Board</w:t>
      </w:r>
      <w:r w:rsidR="006B7902">
        <w:rPr>
          <w:b/>
        </w:rPr>
        <w:t xml:space="preserve"> members</w:t>
      </w:r>
    </w:p>
    <w:p w14:paraId="18BF9F75" w14:textId="77777777" w:rsidR="00604D75" w:rsidRDefault="00604D75" w:rsidP="001634C8">
      <w:pPr>
        <w:spacing w:after="0" w:line="240" w:lineRule="auto"/>
        <w:rPr>
          <w:b/>
          <w:sz w:val="16"/>
          <w:szCs w:val="16"/>
          <w:u w:val="single"/>
        </w:rPr>
      </w:pPr>
    </w:p>
    <w:p w14:paraId="4BD55D75" w14:textId="5A68F88D" w:rsidR="00604D75" w:rsidRPr="00183A89" w:rsidRDefault="00604D75" w:rsidP="00604D75">
      <w:pPr>
        <w:spacing w:after="0" w:line="240" w:lineRule="auto"/>
        <w:ind w:left="1908"/>
        <w:rPr>
          <w:bCs/>
          <w:i/>
          <w:iCs/>
        </w:rPr>
      </w:pPr>
      <w:r w:rsidRPr="00183A89">
        <w:rPr>
          <w:bCs/>
          <w:i/>
          <w:iCs/>
        </w:rPr>
        <w:t>Deferred</w:t>
      </w:r>
    </w:p>
    <w:p w14:paraId="1A66046A" w14:textId="77777777" w:rsidR="002F1DDE" w:rsidRPr="00C15B1C" w:rsidRDefault="002F1DDE" w:rsidP="002F1DDE">
      <w:pPr>
        <w:pStyle w:val="ListParagraph"/>
        <w:ind w:left="2127"/>
        <w:rPr>
          <w:b/>
          <w:sz w:val="16"/>
          <w:szCs w:val="16"/>
        </w:rPr>
      </w:pPr>
    </w:p>
    <w:p w14:paraId="6661AFAF" w14:textId="2AD2352E" w:rsidR="001634C8" w:rsidRDefault="00FD35CE" w:rsidP="00FD35CE">
      <w:pPr>
        <w:pStyle w:val="ListParagraph"/>
        <w:numPr>
          <w:ilvl w:val="2"/>
          <w:numId w:val="1"/>
        </w:numPr>
        <w:tabs>
          <w:tab w:val="left" w:pos="1843"/>
        </w:tabs>
        <w:spacing w:after="0" w:line="240" w:lineRule="auto"/>
        <w:ind w:left="1985" w:hanging="851"/>
        <w:rPr>
          <w:b/>
        </w:rPr>
      </w:pPr>
      <w:r>
        <w:rPr>
          <w:b/>
        </w:rPr>
        <w:t>Diversity/Inclusion</w:t>
      </w:r>
      <w:r w:rsidR="006B7902">
        <w:rPr>
          <w:b/>
        </w:rPr>
        <w:t>-underway-remove from agenda?</w:t>
      </w:r>
    </w:p>
    <w:p w14:paraId="78A1820B" w14:textId="77777777" w:rsidR="00604D75" w:rsidRDefault="00604D75" w:rsidP="00604D75">
      <w:pPr>
        <w:tabs>
          <w:tab w:val="left" w:pos="1843"/>
        </w:tabs>
        <w:spacing w:after="0" w:line="240" w:lineRule="auto"/>
        <w:ind w:left="1134"/>
        <w:rPr>
          <w:b/>
        </w:rPr>
      </w:pPr>
    </w:p>
    <w:p w14:paraId="23458B39" w14:textId="5CA2235A" w:rsidR="00604D75" w:rsidRPr="00183A89" w:rsidRDefault="00604D75" w:rsidP="00604D75">
      <w:pPr>
        <w:tabs>
          <w:tab w:val="left" w:pos="1843"/>
        </w:tabs>
        <w:spacing w:after="0" w:line="240" w:lineRule="auto"/>
        <w:ind w:left="1134"/>
        <w:rPr>
          <w:bCs/>
          <w:i/>
          <w:iCs/>
        </w:rPr>
      </w:pPr>
      <w:r>
        <w:rPr>
          <w:b/>
        </w:rPr>
        <w:tab/>
      </w:r>
      <w:r w:rsidRPr="00183A89">
        <w:rPr>
          <w:bCs/>
          <w:i/>
          <w:iCs/>
        </w:rPr>
        <w:t>Deferred</w:t>
      </w:r>
    </w:p>
    <w:p w14:paraId="3EF4D5F6" w14:textId="77777777" w:rsidR="00A41BD4" w:rsidRDefault="00A41BD4" w:rsidP="00604D75">
      <w:pPr>
        <w:tabs>
          <w:tab w:val="left" w:pos="1843"/>
        </w:tabs>
        <w:spacing w:after="0" w:line="240" w:lineRule="auto"/>
        <w:rPr>
          <w:b/>
        </w:rPr>
      </w:pPr>
    </w:p>
    <w:p w14:paraId="3064344B" w14:textId="77777777" w:rsidR="00604D75" w:rsidRPr="00604D75" w:rsidRDefault="00604D75" w:rsidP="00604D75">
      <w:pPr>
        <w:tabs>
          <w:tab w:val="left" w:pos="1843"/>
        </w:tabs>
        <w:spacing w:after="0" w:line="240" w:lineRule="auto"/>
        <w:rPr>
          <w:b/>
        </w:rPr>
      </w:pPr>
    </w:p>
    <w:p w14:paraId="2E2B90E7" w14:textId="05E685C0" w:rsidR="006B7902" w:rsidRDefault="006B7902" w:rsidP="00FD35CE">
      <w:pPr>
        <w:pStyle w:val="ListParagraph"/>
        <w:numPr>
          <w:ilvl w:val="2"/>
          <w:numId w:val="1"/>
        </w:numPr>
        <w:tabs>
          <w:tab w:val="left" w:pos="1843"/>
        </w:tabs>
        <w:spacing w:after="0" w:line="240" w:lineRule="auto"/>
        <w:ind w:left="1985" w:hanging="851"/>
        <w:rPr>
          <w:b/>
        </w:rPr>
      </w:pPr>
      <w:r>
        <w:rPr>
          <w:b/>
        </w:rPr>
        <w:t>Nominating Committee Report</w:t>
      </w:r>
    </w:p>
    <w:p w14:paraId="324810DA" w14:textId="77777777" w:rsidR="006B7902" w:rsidRDefault="006B7902" w:rsidP="006B7902">
      <w:pPr>
        <w:pStyle w:val="ListParagraph"/>
        <w:tabs>
          <w:tab w:val="left" w:pos="1843"/>
        </w:tabs>
        <w:spacing w:after="0" w:line="240" w:lineRule="auto"/>
        <w:ind w:left="1985"/>
        <w:rPr>
          <w:b/>
        </w:rPr>
      </w:pPr>
    </w:p>
    <w:p w14:paraId="59109F15" w14:textId="4265F98B" w:rsidR="006B7902" w:rsidRPr="00652B8A" w:rsidRDefault="006B7902" w:rsidP="006B7902">
      <w:pPr>
        <w:pStyle w:val="ListParagraph"/>
        <w:numPr>
          <w:ilvl w:val="0"/>
          <w:numId w:val="2"/>
        </w:numPr>
        <w:tabs>
          <w:tab w:val="left" w:pos="1843"/>
        </w:tabs>
        <w:spacing w:after="0" w:line="240" w:lineRule="auto"/>
        <w:ind w:left="2268"/>
        <w:rPr>
          <w:b/>
        </w:rPr>
      </w:pPr>
      <w:r>
        <w:rPr>
          <w:bCs/>
        </w:rPr>
        <w:t>Danielle Barkhouse, MLA had reached out to Andrew with a</w:t>
      </w:r>
      <w:r w:rsidR="00652B8A">
        <w:rPr>
          <w:bCs/>
        </w:rPr>
        <w:t xml:space="preserve"> name of an individual that is new to the community and may be a good fit for the </w:t>
      </w:r>
      <w:r w:rsidR="00604D75">
        <w:rPr>
          <w:bCs/>
        </w:rPr>
        <w:t>B</w:t>
      </w:r>
      <w:r w:rsidR="00652B8A">
        <w:rPr>
          <w:bCs/>
        </w:rPr>
        <w:t xml:space="preserve">oard. </w:t>
      </w:r>
      <w:r w:rsidR="00604D75">
        <w:rPr>
          <w:bCs/>
        </w:rPr>
        <w:t>Their experience is</w:t>
      </w:r>
      <w:r w:rsidR="00652B8A">
        <w:rPr>
          <w:bCs/>
        </w:rPr>
        <w:t xml:space="preserve"> in project, change management, and mental health management. </w:t>
      </w:r>
    </w:p>
    <w:p w14:paraId="6DA92B41" w14:textId="2DC8C979" w:rsidR="00652B8A" w:rsidRPr="00652B8A" w:rsidRDefault="00652B8A" w:rsidP="006B7902">
      <w:pPr>
        <w:pStyle w:val="ListParagraph"/>
        <w:numPr>
          <w:ilvl w:val="0"/>
          <w:numId w:val="2"/>
        </w:numPr>
        <w:tabs>
          <w:tab w:val="left" w:pos="1843"/>
        </w:tabs>
        <w:spacing w:after="0" w:line="240" w:lineRule="auto"/>
        <w:ind w:left="2268"/>
        <w:rPr>
          <w:b/>
        </w:rPr>
      </w:pPr>
      <w:r>
        <w:rPr>
          <w:bCs/>
        </w:rPr>
        <w:t xml:space="preserve">Brian already provides the </w:t>
      </w:r>
      <w:r w:rsidR="00604D75">
        <w:rPr>
          <w:bCs/>
        </w:rPr>
        <w:t>B</w:t>
      </w:r>
      <w:r>
        <w:rPr>
          <w:bCs/>
        </w:rPr>
        <w:t xml:space="preserve">oard with project management expertise. Legal </w:t>
      </w:r>
      <w:r w:rsidR="00604D75">
        <w:rPr>
          <w:bCs/>
        </w:rPr>
        <w:t xml:space="preserve">is </w:t>
      </w:r>
      <w:r>
        <w:rPr>
          <w:bCs/>
        </w:rPr>
        <w:t>an area</w:t>
      </w:r>
      <w:r w:rsidR="00604D75">
        <w:rPr>
          <w:bCs/>
        </w:rPr>
        <w:t xml:space="preserve"> of expertise</w:t>
      </w:r>
      <w:r>
        <w:rPr>
          <w:bCs/>
        </w:rPr>
        <w:t xml:space="preserve"> that the </w:t>
      </w:r>
      <w:r w:rsidR="00604D75">
        <w:rPr>
          <w:bCs/>
        </w:rPr>
        <w:t>B</w:t>
      </w:r>
      <w:r>
        <w:rPr>
          <w:bCs/>
        </w:rPr>
        <w:t>oard is lacking</w:t>
      </w:r>
      <w:r w:rsidR="00604D75">
        <w:rPr>
          <w:bCs/>
        </w:rPr>
        <w:t>.</w:t>
      </w:r>
    </w:p>
    <w:p w14:paraId="7A098F52" w14:textId="33852388" w:rsidR="00E25EE6" w:rsidRPr="00652B8A" w:rsidRDefault="00652B8A" w:rsidP="001634C8">
      <w:pPr>
        <w:pStyle w:val="ListParagraph"/>
        <w:numPr>
          <w:ilvl w:val="0"/>
          <w:numId w:val="2"/>
        </w:numPr>
        <w:tabs>
          <w:tab w:val="left" w:pos="1843"/>
        </w:tabs>
        <w:spacing w:after="0" w:line="240" w:lineRule="auto"/>
        <w:ind w:left="2268"/>
        <w:rPr>
          <w:b/>
        </w:rPr>
      </w:pPr>
      <w:r>
        <w:rPr>
          <w:bCs/>
        </w:rPr>
        <w:t xml:space="preserve">Andrew will reach out to Danielle to thank her for bringing forth this individual’s name, and to let her know </w:t>
      </w:r>
      <w:r w:rsidR="00866482">
        <w:rPr>
          <w:bCs/>
        </w:rPr>
        <w:t xml:space="preserve">that the Board is looking for a member with legal experience to join the Board, if </w:t>
      </w:r>
      <w:r>
        <w:rPr>
          <w:bCs/>
        </w:rPr>
        <w:t xml:space="preserve">she has any recommendations. </w:t>
      </w:r>
    </w:p>
    <w:p w14:paraId="5A8EA617" w14:textId="77777777" w:rsidR="006B7902" w:rsidRPr="001634C8" w:rsidRDefault="006B7902" w:rsidP="001634C8">
      <w:pPr>
        <w:tabs>
          <w:tab w:val="left" w:pos="1843"/>
        </w:tabs>
        <w:spacing w:after="0" w:line="240" w:lineRule="auto"/>
        <w:rPr>
          <w:b/>
          <w:sz w:val="16"/>
          <w:szCs w:val="16"/>
          <w:u w:val="single"/>
        </w:rPr>
      </w:pPr>
    </w:p>
    <w:p w14:paraId="702B7A72" w14:textId="7A365BFF" w:rsidR="00941E61" w:rsidRDefault="00941E61" w:rsidP="006D2B35">
      <w:pPr>
        <w:pStyle w:val="ListParagraph"/>
        <w:numPr>
          <w:ilvl w:val="0"/>
          <w:numId w:val="1"/>
        </w:numPr>
        <w:spacing w:after="0" w:line="240" w:lineRule="auto"/>
        <w:ind w:left="567" w:hanging="567"/>
        <w:rPr>
          <w:b/>
          <w:u w:val="single"/>
        </w:rPr>
      </w:pPr>
      <w:r w:rsidRPr="0050543D">
        <w:rPr>
          <w:b/>
          <w:u w:val="single"/>
        </w:rPr>
        <w:t>Monitor</w:t>
      </w:r>
      <w:r w:rsidR="0050543D">
        <w:rPr>
          <w:b/>
          <w:u w:val="single"/>
        </w:rPr>
        <w:t>ing Performance</w:t>
      </w:r>
    </w:p>
    <w:p w14:paraId="12744E89" w14:textId="77777777" w:rsidR="0050543D" w:rsidRPr="004C6431" w:rsidRDefault="0050543D" w:rsidP="0050543D">
      <w:pPr>
        <w:pStyle w:val="ListParagraph"/>
        <w:spacing w:after="0" w:line="240" w:lineRule="auto"/>
        <w:ind w:left="567"/>
        <w:rPr>
          <w:b/>
          <w:sz w:val="16"/>
          <w:szCs w:val="16"/>
          <w:u w:val="single"/>
        </w:rPr>
      </w:pPr>
    </w:p>
    <w:p w14:paraId="71AE94E5" w14:textId="0ED26447" w:rsidR="00941E61" w:rsidRDefault="00652B8A" w:rsidP="00235BC3">
      <w:pPr>
        <w:pStyle w:val="ListParagraph"/>
        <w:numPr>
          <w:ilvl w:val="1"/>
          <w:numId w:val="1"/>
        </w:numPr>
        <w:spacing w:after="0" w:line="240" w:lineRule="auto"/>
        <w:ind w:left="1134" w:hanging="567"/>
        <w:rPr>
          <w:b/>
        </w:rPr>
      </w:pPr>
      <w:r>
        <w:rPr>
          <w:b/>
        </w:rPr>
        <w:t>Scorecard</w:t>
      </w:r>
    </w:p>
    <w:p w14:paraId="4F49A67C" w14:textId="77777777" w:rsidR="00806A9E" w:rsidRPr="004C6431" w:rsidRDefault="00806A9E" w:rsidP="004C6431">
      <w:pPr>
        <w:tabs>
          <w:tab w:val="left" w:pos="1985"/>
        </w:tabs>
        <w:spacing w:after="0" w:line="240" w:lineRule="auto"/>
        <w:rPr>
          <w:b/>
          <w:sz w:val="16"/>
          <w:szCs w:val="16"/>
        </w:rPr>
      </w:pPr>
    </w:p>
    <w:p w14:paraId="46CE80A6" w14:textId="37ADE822" w:rsidR="00E6560B" w:rsidRDefault="00652B8A" w:rsidP="00806A9E">
      <w:pPr>
        <w:pStyle w:val="ListParagraph"/>
        <w:numPr>
          <w:ilvl w:val="2"/>
          <w:numId w:val="1"/>
        </w:numPr>
        <w:tabs>
          <w:tab w:val="left" w:pos="1843"/>
        </w:tabs>
        <w:spacing w:after="0" w:line="240" w:lineRule="auto"/>
        <w:ind w:left="1985" w:hanging="851"/>
        <w:rPr>
          <w:b/>
        </w:rPr>
      </w:pPr>
      <w:r>
        <w:rPr>
          <w:b/>
        </w:rPr>
        <w:t>Q2 Results</w:t>
      </w:r>
    </w:p>
    <w:p w14:paraId="61A6B059" w14:textId="38B5CB82" w:rsidR="001E0AEC" w:rsidRPr="004C6431" w:rsidRDefault="001E0AEC" w:rsidP="001E0AEC">
      <w:pPr>
        <w:tabs>
          <w:tab w:val="left" w:pos="1701"/>
        </w:tabs>
        <w:spacing w:after="0" w:line="240" w:lineRule="auto"/>
        <w:rPr>
          <w:sz w:val="16"/>
          <w:szCs w:val="16"/>
        </w:rPr>
      </w:pPr>
    </w:p>
    <w:p w14:paraId="321BB27E" w14:textId="497E8D45" w:rsidR="00652B8A" w:rsidRPr="00652B8A" w:rsidRDefault="00652B8A" w:rsidP="00652B8A">
      <w:pPr>
        <w:pStyle w:val="ListParagraph"/>
        <w:numPr>
          <w:ilvl w:val="0"/>
          <w:numId w:val="6"/>
        </w:numPr>
        <w:spacing w:after="0" w:line="240" w:lineRule="auto"/>
        <w:ind w:left="2127" w:hanging="284"/>
        <w:rPr>
          <w:b/>
          <w:sz w:val="16"/>
          <w:szCs w:val="16"/>
        </w:rPr>
      </w:pPr>
      <w:r>
        <w:t xml:space="preserve">The results shared are from Q3, not Q2. </w:t>
      </w:r>
    </w:p>
    <w:p w14:paraId="3BFAB1E2" w14:textId="5C1EF28A" w:rsidR="00652B8A" w:rsidRPr="00652B8A" w:rsidRDefault="00652B8A" w:rsidP="00652B8A">
      <w:pPr>
        <w:pStyle w:val="ListParagraph"/>
        <w:numPr>
          <w:ilvl w:val="0"/>
          <w:numId w:val="6"/>
        </w:numPr>
        <w:spacing w:after="0" w:line="240" w:lineRule="auto"/>
        <w:ind w:left="2127" w:hanging="284"/>
        <w:rPr>
          <w:b/>
          <w:sz w:val="16"/>
          <w:szCs w:val="16"/>
        </w:rPr>
      </w:pPr>
      <w:r>
        <w:t xml:space="preserve">We are working on a new method of data collection for the scorecards. The two new nursing service managers will be working with Jennifer on this project. </w:t>
      </w:r>
    </w:p>
    <w:p w14:paraId="133E7284" w14:textId="0DCA3760" w:rsidR="00652B8A" w:rsidRPr="00652B8A" w:rsidRDefault="00652B8A" w:rsidP="00652B8A">
      <w:pPr>
        <w:pStyle w:val="ListParagraph"/>
        <w:numPr>
          <w:ilvl w:val="0"/>
          <w:numId w:val="6"/>
        </w:numPr>
        <w:spacing w:after="0" w:line="240" w:lineRule="auto"/>
        <w:ind w:left="2127" w:hanging="284"/>
        <w:rPr>
          <w:b/>
          <w:sz w:val="16"/>
          <w:szCs w:val="16"/>
        </w:rPr>
      </w:pPr>
      <w:r>
        <w:t>Tasha will create</w:t>
      </w:r>
      <w:r w:rsidR="00744A40">
        <w:t xml:space="preserve"> a</w:t>
      </w:r>
      <w:r>
        <w:t xml:space="preserve"> dashboard and prepare the scorecard. This will be the </w:t>
      </w:r>
      <w:r w:rsidR="00866482">
        <w:t>first-time</w:t>
      </w:r>
      <w:r>
        <w:t xml:space="preserve"> gathering information this way, </w:t>
      </w:r>
      <w:r w:rsidR="00744A40">
        <w:t>so it will be a work-in-progress.</w:t>
      </w:r>
      <w:r>
        <w:t xml:space="preserve"> </w:t>
      </w:r>
    </w:p>
    <w:p w14:paraId="57DCEFEF" w14:textId="77777777" w:rsidR="00652B8A" w:rsidRDefault="00652B8A" w:rsidP="00652B8A">
      <w:pPr>
        <w:spacing w:after="0" w:line="240" w:lineRule="auto"/>
        <w:rPr>
          <w:b/>
          <w:sz w:val="16"/>
          <w:szCs w:val="16"/>
        </w:rPr>
      </w:pPr>
    </w:p>
    <w:p w14:paraId="7BA9554E" w14:textId="4DE119E2" w:rsidR="00652B8A" w:rsidRPr="00652B8A" w:rsidRDefault="00652B8A" w:rsidP="00652B8A">
      <w:pPr>
        <w:pStyle w:val="ListParagraph"/>
        <w:numPr>
          <w:ilvl w:val="2"/>
          <w:numId w:val="1"/>
        </w:numPr>
        <w:spacing w:after="0" w:line="240" w:lineRule="auto"/>
        <w:ind w:left="1843" w:hanging="709"/>
        <w:rPr>
          <w:b/>
        </w:rPr>
      </w:pPr>
      <w:r w:rsidRPr="00652B8A">
        <w:rPr>
          <w:b/>
        </w:rPr>
        <w:t>Proposal to include Management Agreement Indicators</w:t>
      </w:r>
    </w:p>
    <w:p w14:paraId="14411871" w14:textId="4A6B173C" w:rsidR="00652B8A" w:rsidRPr="00652B8A" w:rsidRDefault="00652B8A" w:rsidP="00652B8A">
      <w:pPr>
        <w:spacing w:after="0" w:line="240" w:lineRule="auto"/>
        <w:ind w:left="1134"/>
        <w:rPr>
          <w:b/>
          <w:sz w:val="16"/>
          <w:szCs w:val="16"/>
        </w:rPr>
      </w:pPr>
    </w:p>
    <w:p w14:paraId="3258865E" w14:textId="18FFBF30" w:rsidR="00652B8A" w:rsidRPr="00652B8A" w:rsidRDefault="00652B8A" w:rsidP="00652B8A">
      <w:pPr>
        <w:spacing w:after="0" w:line="240" w:lineRule="auto"/>
        <w:ind w:left="1123" w:firstLine="720"/>
        <w:rPr>
          <w:b/>
          <w:sz w:val="16"/>
          <w:szCs w:val="16"/>
        </w:rPr>
      </w:pPr>
      <w:r>
        <w:t>Management agreement indicators will be included in the scorecard</w:t>
      </w:r>
      <w:r w:rsidR="009104D1">
        <w:t>.</w:t>
      </w:r>
    </w:p>
    <w:p w14:paraId="0B7598C0" w14:textId="77777777" w:rsidR="00652B8A" w:rsidRPr="00652B8A" w:rsidRDefault="00652B8A" w:rsidP="00744A40">
      <w:pPr>
        <w:spacing w:after="0" w:line="240" w:lineRule="auto"/>
        <w:rPr>
          <w:b/>
          <w:sz w:val="16"/>
          <w:szCs w:val="16"/>
        </w:rPr>
      </w:pPr>
    </w:p>
    <w:p w14:paraId="47D464D2" w14:textId="36894B91" w:rsidR="00153153" w:rsidRPr="0096175C" w:rsidRDefault="00652B8A" w:rsidP="00153153">
      <w:pPr>
        <w:pStyle w:val="ListParagraph"/>
        <w:numPr>
          <w:ilvl w:val="1"/>
          <w:numId w:val="1"/>
        </w:numPr>
        <w:spacing w:after="0" w:line="240" w:lineRule="auto"/>
        <w:ind w:left="1134" w:hanging="567"/>
        <w:rPr>
          <w:b/>
        </w:rPr>
      </w:pPr>
      <w:r>
        <w:rPr>
          <w:b/>
        </w:rPr>
        <w:t>Management contract evaluation-March</w:t>
      </w:r>
    </w:p>
    <w:p w14:paraId="68AC46E3" w14:textId="7775BE1D" w:rsidR="0096175C" w:rsidRPr="00652B8A" w:rsidRDefault="00652B8A" w:rsidP="00652B8A">
      <w:pPr>
        <w:pStyle w:val="ListParagraph"/>
        <w:numPr>
          <w:ilvl w:val="0"/>
          <w:numId w:val="3"/>
        </w:numPr>
        <w:spacing w:after="0" w:line="240" w:lineRule="auto"/>
        <w:ind w:left="1418" w:hanging="284"/>
        <w:rPr>
          <w:b/>
          <w:sz w:val="16"/>
          <w:szCs w:val="16"/>
        </w:rPr>
      </w:pPr>
      <w:r>
        <w:rPr>
          <w:b/>
        </w:rPr>
        <w:t>Indicators review</w:t>
      </w:r>
    </w:p>
    <w:p w14:paraId="7DBFD018" w14:textId="32124BCD" w:rsidR="00652B8A" w:rsidRPr="00652B8A" w:rsidRDefault="00652B8A" w:rsidP="00652B8A">
      <w:pPr>
        <w:pStyle w:val="ListParagraph"/>
        <w:numPr>
          <w:ilvl w:val="0"/>
          <w:numId w:val="3"/>
        </w:numPr>
        <w:spacing w:after="0" w:line="240" w:lineRule="auto"/>
        <w:ind w:left="1418" w:hanging="284"/>
        <w:rPr>
          <w:b/>
          <w:sz w:val="16"/>
          <w:szCs w:val="16"/>
        </w:rPr>
      </w:pPr>
      <w:r>
        <w:rPr>
          <w:b/>
        </w:rPr>
        <w:t>Gathering stakeholder feedback</w:t>
      </w:r>
    </w:p>
    <w:p w14:paraId="4770163F" w14:textId="77777777" w:rsidR="00652B8A" w:rsidRPr="00C15B1C" w:rsidRDefault="00652B8A" w:rsidP="00652B8A">
      <w:pPr>
        <w:pStyle w:val="ListParagraph"/>
        <w:spacing w:after="0" w:line="240" w:lineRule="auto"/>
        <w:ind w:left="1418"/>
        <w:rPr>
          <w:b/>
          <w:sz w:val="16"/>
          <w:szCs w:val="16"/>
        </w:rPr>
      </w:pPr>
    </w:p>
    <w:p w14:paraId="3C4A66A8" w14:textId="2B5F134B" w:rsidR="00F81D00" w:rsidRPr="00F81D00" w:rsidRDefault="00F81D00" w:rsidP="00F81D00">
      <w:pPr>
        <w:pStyle w:val="ListParagraph"/>
        <w:numPr>
          <w:ilvl w:val="0"/>
          <w:numId w:val="3"/>
        </w:numPr>
        <w:spacing w:after="0" w:line="240" w:lineRule="auto"/>
        <w:ind w:left="1560"/>
        <w:rPr>
          <w:b/>
          <w:sz w:val="16"/>
          <w:szCs w:val="16"/>
        </w:rPr>
      </w:pPr>
      <w:r>
        <w:rPr>
          <w:bCs/>
        </w:rPr>
        <w:t>Indicators will be included in the scorecard going forward.</w:t>
      </w:r>
    </w:p>
    <w:p w14:paraId="36FDA908" w14:textId="5EA72759" w:rsidR="00F81D00" w:rsidRPr="00F81D00" w:rsidRDefault="00F81D00" w:rsidP="00F81D00">
      <w:pPr>
        <w:pStyle w:val="ListParagraph"/>
        <w:numPr>
          <w:ilvl w:val="0"/>
          <w:numId w:val="3"/>
        </w:numPr>
        <w:spacing w:after="0" w:line="240" w:lineRule="auto"/>
        <w:ind w:left="1560"/>
        <w:rPr>
          <w:b/>
          <w:sz w:val="16"/>
          <w:szCs w:val="16"/>
        </w:rPr>
      </w:pPr>
      <w:r>
        <w:rPr>
          <w:bCs/>
        </w:rPr>
        <w:t xml:space="preserve">The team will determine how to include feedback from community stakeholders, family members, etc. </w:t>
      </w:r>
    </w:p>
    <w:p w14:paraId="2C574F46" w14:textId="0F758AEB" w:rsidR="00F81D00" w:rsidRPr="00F81D00" w:rsidRDefault="00F81D00" w:rsidP="00F81D00">
      <w:pPr>
        <w:pStyle w:val="ListParagraph"/>
        <w:numPr>
          <w:ilvl w:val="0"/>
          <w:numId w:val="3"/>
        </w:numPr>
        <w:spacing w:after="0" w:line="240" w:lineRule="auto"/>
        <w:ind w:left="1560"/>
        <w:rPr>
          <w:b/>
          <w:sz w:val="16"/>
          <w:szCs w:val="16"/>
        </w:rPr>
      </w:pPr>
      <w:r>
        <w:rPr>
          <w:bCs/>
        </w:rPr>
        <w:t>Management contract evaluation is found in the Board Reference Manual on page 21.</w:t>
      </w:r>
    </w:p>
    <w:p w14:paraId="17B66EB4" w14:textId="77777777" w:rsidR="00F81D00" w:rsidRPr="00F81D00" w:rsidRDefault="00F81D00" w:rsidP="00F81D00">
      <w:pPr>
        <w:pStyle w:val="ListParagraph"/>
        <w:spacing w:after="0" w:line="240" w:lineRule="auto"/>
        <w:ind w:left="1560"/>
        <w:rPr>
          <w:b/>
          <w:sz w:val="16"/>
          <w:szCs w:val="16"/>
        </w:rPr>
      </w:pPr>
    </w:p>
    <w:p w14:paraId="00611693" w14:textId="791BF6C4" w:rsidR="00153153" w:rsidRDefault="00F81D00" w:rsidP="00235BC3">
      <w:pPr>
        <w:pStyle w:val="ListParagraph"/>
        <w:numPr>
          <w:ilvl w:val="1"/>
          <w:numId w:val="1"/>
        </w:numPr>
        <w:spacing w:after="0" w:line="240" w:lineRule="auto"/>
        <w:ind w:left="1134" w:hanging="567"/>
        <w:rPr>
          <w:b/>
        </w:rPr>
      </w:pPr>
      <w:r>
        <w:rPr>
          <w:b/>
        </w:rPr>
        <w:t>Board Evaluation Results Action Plan</w:t>
      </w:r>
    </w:p>
    <w:p w14:paraId="1A618BBA" w14:textId="074CFD77" w:rsidR="00153153" w:rsidRPr="00F81D00" w:rsidRDefault="00F81D00" w:rsidP="00F81D00">
      <w:pPr>
        <w:pStyle w:val="ListParagraph"/>
        <w:numPr>
          <w:ilvl w:val="0"/>
          <w:numId w:val="7"/>
        </w:numPr>
        <w:spacing w:after="0" w:line="240" w:lineRule="auto"/>
        <w:rPr>
          <w:b/>
          <w:sz w:val="16"/>
          <w:szCs w:val="16"/>
        </w:rPr>
      </w:pPr>
      <w:r>
        <w:rPr>
          <w:b/>
        </w:rPr>
        <w:t>Board of Directors Position Descriptions-Board Chair</w:t>
      </w:r>
    </w:p>
    <w:p w14:paraId="50551953" w14:textId="3969876F" w:rsidR="00F81D00" w:rsidRPr="00F81D00" w:rsidRDefault="00F81D00" w:rsidP="00F81D00">
      <w:pPr>
        <w:pStyle w:val="ListParagraph"/>
        <w:numPr>
          <w:ilvl w:val="0"/>
          <w:numId w:val="7"/>
        </w:numPr>
        <w:spacing w:after="0" w:line="240" w:lineRule="auto"/>
        <w:rPr>
          <w:b/>
          <w:sz w:val="16"/>
          <w:szCs w:val="16"/>
        </w:rPr>
      </w:pPr>
      <w:r>
        <w:rPr>
          <w:b/>
        </w:rPr>
        <w:t>CEO Professional Development</w:t>
      </w:r>
    </w:p>
    <w:p w14:paraId="09B193B4" w14:textId="6F17F971" w:rsidR="00F81D00" w:rsidRPr="00F81D00" w:rsidRDefault="00F81D00" w:rsidP="00F81D00">
      <w:pPr>
        <w:pStyle w:val="ListParagraph"/>
        <w:numPr>
          <w:ilvl w:val="0"/>
          <w:numId w:val="7"/>
        </w:numPr>
        <w:spacing w:after="0" w:line="240" w:lineRule="auto"/>
        <w:rPr>
          <w:b/>
          <w:sz w:val="16"/>
          <w:szCs w:val="16"/>
        </w:rPr>
      </w:pPr>
      <w:r>
        <w:rPr>
          <w:b/>
        </w:rPr>
        <w:t>Board meetings-complete? Remove from the agenda?</w:t>
      </w:r>
    </w:p>
    <w:p w14:paraId="19F2851E" w14:textId="2B852925" w:rsidR="00F81D00" w:rsidRPr="00F81D00" w:rsidRDefault="00F81D00" w:rsidP="00F81D00">
      <w:pPr>
        <w:pStyle w:val="ListParagraph"/>
        <w:numPr>
          <w:ilvl w:val="0"/>
          <w:numId w:val="7"/>
        </w:numPr>
        <w:spacing w:after="0" w:line="240" w:lineRule="auto"/>
        <w:rPr>
          <w:b/>
          <w:sz w:val="16"/>
          <w:szCs w:val="16"/>
        </w:rPr>
      </w:pPr>
      <w:r>
        <w:rPr>
          <w:b/>
        </w:rPr>
        <w:t>Actively engaging the community</w:t>
      </w:r>
    </w:p>
    <w:p w14:paraId="3D2662DF" w14:textId="5C34D044" w:rsidR="00F81D00" w:rsidRPr="00085EFA" w:rsidRDefault="00F81D00" w:rsidP="00F81D00">
      <w:pPr>
        <w:pStyle w:val="ListParagraph"/>
        <w:numPr>
          <w:ilvl w:val="0"/>
          <w:numId w:val="7"/>
        </w:numPr>
        <w:spacing w:after="0" w:line="240" w:lineRule="auto"/>
        <w:rPr>
          <w:b/>
          <w:sz w:val="16"/>
          <w:szCs w:val="16"/>
        </w:rPr>
      </w:pPr>
      <w:r>
        <w:rPr>
          <w:b/>
        </w:rPr>
        <w:t>Building Design Community Consultation (see attached)</w:t>
      </w:r>
    </w:p>
    <w:p w14:paraId="7433F370" w14:textId="77777777" w:rsidR="00F81D00" w:rsidRDefault="00F81D00" w:rsidP="00153153">
      <w:pPr>
        <w:spacing w:after="0" w:line="240" w:lineRule="auto"/>
        <w:rPr>
          <w:sz w:val="16"/>
          <w:szCs w:val="16"/>
        </w:rPr>
      </w:pPr>
    </w:p>
    <w:p w14:paraId="41EA91B8" w14:textId="0BFD88D6" w:rsidR="00F81D00" w:rsidRPr="00744A40" w:rsidRDefault="00F81D00" w:rsidP="00F81D00">
      <w:pPr>
        <w:spacing w:after="0" w:line="240" w:lineRule="auto"/>
        <w:ind w:left="1134"/>
        <w:rPr>
          <w:i/>
          <w:iCs/>
        </w:rPr>
      </w:pPr>
      <w:r w:rsidRPr="00744A40">
        <w:rPr>
          <w:i/>
          <w:iCs/>
        </w:rPr>
        <w:t>Deferred</w:t>
      </w:r>
    </w:p>
    <w:p w14:paraId="2D680207" w14:textId="77777777" w:rsidR="00F81D00" w:rsidRPr="00F81D00" w:rsidRDefault="00F81D00" w:rsidP="00F81D00">
      <w:pPr>
        <w:spacing w:after="0" w:line="240" w:lineRule="auto"/>
        <w:ind w:left="1134"/>
      </w:pPr>
    </w:p>
    <w:p w14:paraId="3BDFBA22" w14:textId="03D8BD39" w:rsidR="00CB0290" w:rsidRPr="00D77E96" w:rsidRDefault="00FD108D" w:rsidP="00F342BE">
      <w:pPr>
        <w:pStyle w:val="ListParagraph"/>
        <w:numPr>
          <w:ilvl w:val="0"/>
          <w:numId w:val="1"/>
        </w:numPr>
        <w:tabs>
          <w:tab w:val="left" w:pos="567"/>
          <w:tab w:val="left" w:pos="1134"/>
        </w:tabs>
        <w:spacing w:after="0" w:line="240" w:lineRule="auto"/>
        <w:ind w:left="567" w:hanging="567"/>
      </w:pPr>
      <w:r>
        <w:rPr>
          <w:b/>
          <w:u w:val="single"/>
        </w:rPr>
        <w:t>Finance Report</w:t>
      </w:r>
    </w:p>
    <w:p w14:paraId="6237EF14" w14:textId="68D28CA1" w:rsidR="00794B52" w:rsidRPr="00085EFA" w:rsidRDefault="00794B52" w:rsidP="00FD108D">
      <w:pPr>
        <w:tabs>
          <w:tab w:val="left" w:pos="567"/>
          <w:tab w:val="left" w:pos="1134"/>
        </w:tabs>
        <w:spacing w:after="0" w:line="240" w:lineRule="auto"/>
        <w:rPr>
          <w:sz w:val="16"/>
          <w:szCs w:val="16"/>
        </w:rPr>
      </w:pPr>
    </w:p>
    <w:p w14:paraId="3D0AB694" w14:textId="053015A7" w:rsidR="00733A53" w:rsidRDefault="00153153" w:rsidP="00235BC3">
      <w:pPr>
        <w:pStyle w:val="ListParagraph"/>
        <w:numPr>
          <w:ilvl w:val="1"/>
          <w:numId w:val="1"/>
        </w:numPr>
        <w:tabs>
          <w:tab w:val="left" w:pos="567"/>
          <w:tab w:val="left" w:pos="1134"/>
        </w:tabs>
        <w:spacing w:after="0" w:line="240" w:lineRule="auto"/>
        <w:ind w:left="1134" w:hanging="567"/>
        <w:rPr>
          <w:b/>
        </w:rPr>
      </w:pPr>
      <w:r>
        <w:rPr>
          <w:b/>
        </w:rPr>
        <w:t xml:space="preserve">Financial Statements to </w:t>
      </w:r>
      <w:r w:rsidR="00F81D00">
        <w:rPr>
          <w:b/>
        </w:rPr>
        <w:t>November</w:t>
      </w:r>
      <w:r w:rsidR="00FD108D">
        <w:rPr>
          <w:b/>
        </w:rPr>
        <w:t xml:space="preserve"> 2023 (Attachment) </w:t>
      </w:r>
    </w:p>
    <w:p w14:paraId="30CFDB4E" w14:textId="0DE7EC09" w:rsidR="00475577" w:rsidRPr="00085EFA" w:rsidRDefault="00475577" w:rsidP="00475577">
      <w:pPr>
        <w:pStyle w:val="ListParagraph"/>
        <w:tabs>
          <w:tab w:val="left" w:pos="567"/>
          <w:tab w:val="left" w:pos="1134"/>
        </w:tabs>
        <w:spacing w:after="0" w:line="240" w:lineRule="auto"/>
        <w:ind w:left="1134"/>
        <w:rPr>
          <w:b/>
          <w:sz w:val="16"/>
          <w:szCs w:val="16"/>
        </w:rPr>
      </w:pPr>
    </w:p>
    <w:p w14:paraId="4F4564DF" w14:textId="0AA5B19B" w:rsidR="00F81D00" w:rsidRPr="00F81D00"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Cash is $660,000. </w:t>
      </w:r>
    </w:p>
    <w:p w14:paraId="402EC0F9" w14:textId="7048A7C9" w:rsidR="00F81D00" w:rsidRPr="00F81D00"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Mortgage will soon be coming to an end. </w:t>
      </w:r>
    </w:p>
    <w:p w14:paraId="464537BB" w14:textId="74E6B33C" w:rsidR="00F81D00" w:rsidRPr="00744A40"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Long term debt has increased as we draw on the mortgage.</w:t>
      </w:r>
    </w:p>
    <w:p w14:paraId="222DA901" w14:textId="77777777" w:rsidR="00744A40" w:rsidRDefault="00744A40" w:rsidP="00744A40">
      <w:pPr>
        <w:tabs>
          <w:tab w:val="left" w:pos="567"/>
          <w:tab w:val="left" w:pos="1134"/>
        </w:tabs>
        <w:spacing w:after="0" w:line="240" w:lineRule="auto"/>
        <w:rPr>
          <w:b/>
          <w:sz w:val="16"/>
          <w:szCs w:val="16"/>
        </w:rPr>
      </w:pPr>
    </w:p>
    <w:p w14:paraId="6FB0605E" w14:textId="77777777" w:rsidR="00744A40" w:rsidRDefault="00744A40" w:rsidP="00744A40">
      <w:pPr>
        <w:tabs>
          <w:tab w:val="left" w:pos="567"/>
          <w:tab w:val="left" w:pos="1134"/>
        </w:tabs>
        <w:spacing w:after="0" w:line="240" w:lineRule="auto"/>
        <w:rPr>
          <w:b/>
          <w:sz w:val="16"/>
          <w:szCs w:val="16"/>
        </w:rPr>
      </w:pPr>
    </w:p>
    <w:p w14:paraId="004EBAEE" w14:textId="77777777" w:rsidR="00744A40" w:rsidRDefault="00744A40" w:rsidP="00744A40">
      <w:pPr>
        <w:tabs>
          <w:tab w:val="left" w:pos="567"/>
          <w:tab w:val="left" w:pos="1134"/>
        </w:tabs>
        <w:spacing w:after="0" w:line="240" w:lineRule="auto"/>
        <w:rPr>
          <w:b/>
          <w:sz w:val="16"/>
          <w:szCs w:val="16"/>
        </w:rPr>
      </w:pPr>
    </w:p>
    <w:p w14:paraId="1226B695" w14:textId="77777777" w:rsidR="00595F9C" w:rsidRDefault="00595F9C" w:rsidP="00744A40">
      <w:pPr>
        <w:tabs>
          <w:tab w:val="left" w:pos="567"/>
          <w:tab w:val="left" w:pos="1134"/>
        </w:tabs>
        <w:spacing w:after="0" w:line="240" w:lineRule="auto"/>
        <w:rPr>
          <w:b/>
          <w:sz w:val="16"/>
          <w:szCs w:val="16"/>
        </w:rPr>
      </w:pPr>
    </w:p>
    <w:p w14:paraId="4A1A6C6D" w14:textId="77777777" w:rsidR="00595F9C" w:rsidRDefault="00595F9C" w:rsidP="00744A40">
      <w:pPr>
        <w:tabs>
          <w:tab w:val="left" w:pos="567"/>
          <w:tab w:val="left" w:pos="1134"/>
        </w:tabs>
        <w:spacing w:after="0" w:line="240" w:lineRule="auto"/>
        <w:rPr>
          <w:b/>
          <w:sz w:val="16"/>
          <w:szCs w:val="16"/>
        </w:rPr>
      </w:pPr>
    </w:p>
    <w:p w14:paraId="0F90E954" w14:textId="77777777" w:rsidR="00595F9C" w:rsidRPr="00744A40" w:rsidRDefault="00595F9C" w:rsidP="00744A40">
      <w:pPr>
        <w:tabs>
          <w:tab w:val="left" w:pos="567"/>
          <w:tab w:val="left" w:pos="1134"/>
        </w:tabs>
        <w:spacing w:after="0" w:line="240" w:lineRule="auto"/>
        <w:rPr>
          <w:b/>
          <w:sz w:val="16"/>
          <w:szCs w:val="16"/>
        </w:rPr>
      </w:pPr>
    </w:p>
    <w:p w14:paraId="5C7814A6" w14:textId="75F704B2" w:rsidR="00F81D00" w:rsidRPr="00F81D00"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Current liability – Note payable can be removed. This was emergency financing available through NW and has not been drawn from. </w:t>
      </w:r>
    </w:p>
    <w:p w14:paraId="512EA2A0" w14:textId="5966C96F" w:rsidR="00F81D00" w:rsidRPr="00184DCB"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Commercial Services – Includes services provided to the OHC and the Bus. There is a slight deficit. No funds generated from the OHC or the Bus to offset any expenses</w:t>
      </w:r>
      <w:r w:rsidR="00744A40">
        <w:rPr>
          <w:bCs/>
        </w:rPr>
        <w:t>.</w:t>
      </w:r>
    </w:p>
    <w:p w14:paraId="68FF13FE" w14:textId="39DD27FD" w:rsidR="00184DCB" w:rsidRPr="00184DCB" w:rsidRDefault="00184DCB" w:rsidP="009F7F72">
      <w:pPr>
        <w:pStyle w:val="ListParagraph"/>
        <w:numPr>
          <w:ilvl w:val="0"/>
          <w:numId w:val="2"/>
        </w:numPr>
        <w:tabs>
          <w:tab w:val="left" w:pos="567"/>
          <w:tab w:val="left" w:pos="1134"/>
        </w:tabs>
        <w:spacing w:after="0" w:line="240" w:lineRule="auto"/>
        <w:ind w:left="1418" w:hanging="284"/>
        <w:rPr>
          <w:b/>
          <w:sz w:val="16"/>
          <w:szCs w:val="16"/>
        </w:rPr>
      </w:pPr>
      <w:r>
        <w:rPr>
          <w:bCs/>
        </w:rPr>
        <w:t>Long Term Care – surplus of $10,000 and a deficit of $10,000.</w:t>
      </w:r>
    </w:p>
    <w:p w14:paraId="4F7A35C5" w14:textId="0EF9BD46" w:rsidR="00184DCB" w:rsidRPr="00184DCB" w:rsidRDefault="00184DCB" w:rsidP="009F7F72">
      <w:pPr>
        <w:pStyle w:val="ListParagraph"/>
        <w:numPr>
          <w:ilvl w:val="0"/>
          <w:numId w:val="2"/>
        </w:numPr>
        <w:tabs>
          <w:tab w:val="left" w:pos="567"/>
          <w:tab w:val="left" w:pos="1134"/>
        </w:tabs>
        <w:spacing w:after="0" w:line="240" w:lineRule="auto"/>
        <w:ind w:left="1418" w:hanging="284"/>
        <w:rPr>
          <w:b/>
          <w:sz w:val="16"/>
          <w:szCs w:val="16"/>
        </w:rPr>
      </w:pPr>
      <w:r>
        <w:rPr>
          <w:bCs/>
        </w:rPr>
        <w:t>DSLTC Revenue – Lots of transactions occur under this category. Consists of bi-weekly payments from D</w:t>
      </w:r>
      <w:r w:rsidR="00744A40">
        <w:rPr>
          <w:bCs/>
        </w:rPr>
        <w:t>SLTC</w:t>
      </w:r>
      <w:r>
        <w:rPr>
          <w:bCs/>
        </w:rPr>
        <w:t xml:space="preserve">. CUPE retro repayment to staff was significant and contributed to a favorable variance. </w:t>
      </w:r>
    </w:p>
    <w:p w14:paraId="33A3502D" w14:textId="4D439A46" w:rsidR="00F81D00" w:rsidRPr="00415C49" w:rsidRDefault="00744A40" w:rsidP="009F7F72">
      <w:pPr>
        <w:pStyle w:val="ListParagraph"/>
        <w:numPr>
          <w:ilvl w:val="0"/>
          <w:numId w:val="2"/>
        </w:numPr>
        <w:tabs>
          <w:tab w:val="left" w:pos="567"/>
          <w:tab w:val="left" w:pos="1134"/>
        </w:tabs>
        <w:spacing w:after="0" w:line="240" w:lineRule="auto"/>
        <w:ind w:left="1418" w:hanging="284"/>
        <w:rPr>
          <w:b/>
          <w:sz w:val="16"/>
          <w:szCs w:val="16"/>
        </w:rPr>
      </w:pPr>
      <w:r>
        <w:rPr>
          <w:bCs/>
        </w:rPr>
        <w:t>Favorable</w:t>
      </w:r>
      <w:r w:rsidR="00415C49">
        <w:rPr>
          <w:bCs/>
        </w:rPr>
        <w:t xml:space="preserve"> variance in resident care – A result of staffing shortages. Agency staff were used to fill vacant positions and associated costs will offset this </w:t>
      </w:r>
      <w:r>
        <w:rPr>
          <w:bCs/>
        </w:rPr>
        <w:t>favorable</w:t>
      </w:r>
      <w:r w:rsidR="00415C49">
        <w:rPr>
          <w:bCs/>
        </w:rPr>
        <w:t xml:space="preserve"> variance. </w:t>
      </w:r>
    </w:p>
    <w:p w14:paraId="4DAE4E11" w14:textId="11FAFF94" w:rsidR="00415C49" w:rsidRPr="00415C49" w:rsidRDefault="00415C49"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Releasing a travel staff, as we are seeing staffing improvements. </w:t>
      </w:r>
    </w:p>
    <w:p w14:paraId="50D657B2" w14:textId="404394E4" w:rsidR="00415C49" w:rsidRPr="00415C49" w:rsidRDefault="00415C49" w:rsidP="009F7F72">
      <w:pPr>
        <w:pStyle w:val="ListParagraph"/>
        <w:numPr>
          <w:ilvl w:val="0"/>
          <w:numId w:val="2"/>
        </w:numPr>
        <w:tabs>
          <w:tab w:val="left" w:pos="567"/>
          <w:tab w:val="left" w:pos="1134"/>
        </w:tabs>
        <w:spacing w:after="0" w:line="240" w:lineRule="auto"/>
        <w:ind w:left="1418" w:hanging="284"/>
        <w:rPr>
          <w:b/>
          <w:sz w:val="16"/>
          <w:szCs w:val="16"/>
        </w:rPr>
      </w:pPr>
      <w:r>
        <w:rPr>
          <w:bCs/>
        </w:rPr>
        <w:t>YTD food and dietary</w:t>
      </w:r>
      <w:r w:rsidR="00744A40">
        <w:rPr>
          <w:bCs/>
        </w:rPr>
        <w:t xml:space="preserve"> is good.</w:t>
      </w:r>
    </w:p>
    <w:p w14:paraId="67747174" w14:textId="7E7C745A" w:rsidR="00415C49" w:rsidRPr="00415C49" w:rsidRDefault="00415C49"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RN staff have been covering vacant LPN shifts. </w:t>
      </w:r>
    </w:p>
    <w:p w14:paraId="2120F767" w14:textId="604EFBBC" w:rsidR="00415C49" w:rsidRPr="00F81D00" w:rsidRDefault="00415C49"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Reinhard is comfortable with the cash balance. </w:t>
      </w:r>
    </w:p>
    <w:p w14:paraId="5211B4B4" w14:textId="5C675C09" w:rsidR="0068272E" w:rsidRPr="00415C49" w:rsidRDefault="0068272E" w:rsidP="00415C49">
      <w:pPr>
        <w:pStyle w:val="ListParagraph"/>
        <w:tabs>
          <w:tab w:val="left" w:pos="567"/>
          <w:tab w:val="left" w:pos="1134"/>
        </w:tabs>
        <w:spacing w:after="0" w:line="240" w:lineRule="auto"/>
        <w:ind w:left="1418"/>
        <w:rPr>
          <w:b/>
          <w:sz w:val="16"/>
          <w:szCs w:val="16"/>
        </w:rPr>
      </w:pPr>
    </w:p>
    <w:p w14:paraId="652A915C" w14:textId="1CFCB3A4" w:rsidR="004E08DF" w:rsidRPr="0067569A" w:rsidRDefault="00475577" w:rsidP="0067569A">
      <w:pPr>
        <w:pStyle w:val="ListParagraph"/>
        <w:numPr>
          <w:ilvl w:val="1"/>
          <w:numId w:val="1"/>
        </w:numPr>
        <w:tabs>
          <w:tab w:val="left" w:pos="567"/>
          <w:tab w:val="left" w:pos="1134"/>
        </w:tabs>
        <w:spacing w:after="0" w:line="240" w:lineRule="auto"/>
        <w:ind w:left="1134" w:hanging="567"/>
        <w:rPr>
          <w:b/>
        </w:rPr>
      </w:pPr>
      <w:r>
        <w:rPr>
          <w:b/>
        </w:rPr>
        <w:t xml:space="preserve">The Department of Seniors and </w:t>
      </w:r>
      <w:r w:rsidR="003703DA">
        <w:rPr>
          <w:b/>
        </w:rPr>
        <w:t>Long-Term</w:t>
      </w:r>
      <w:r>
        <w:rPr>
          <w:b/>
        </w:rPr>
        <w:t xml:space="preserve"> </w:t>
      </w:r>
      <w:r w:rsidR="00415C49">
        <w:rPr>
          <w:b/>
        </w:rPr>
        <w:t>Care-Protected and Unprotected envelopes</w:t>
      </w:r>
    </w:p>
    <w:p w14:paraId="1F4100B9" w14:textId="77777777" w:rsidR="00AE34C0" w:rsidRDefault="00AE34C0" w:rsidP="004E08DF">
      <w:pPr>
        <w:tabs>
          <w:tab w:val="left" w:pos="567"/>
          <w:tab w:val="left" w:pos="1134"/>
        </w:tabs>
        <w:spacing w:after="0" w:line="240" w:lineRule="auto"/>
        <w:rPr>
          <w:b/>
          <w:sz w:val="16"/>
          <w:szCs w:val="16"/>
        </w:rPr>
      </w:pPr>
    </w:p>
    <w:p w14:paraId="2B1FCC77" w14:textId="792F8B57" w:rsidR="00415C49" w:rsidRPr="00184DCB" w:rsidRDefault="00415C49" w:rsidP="00415C49">
      <w:pPr>
        <w:pStyle w:val="ListParagraph"/>
        <w:numPr>
          <w:ilvl w:val="0"/>
          <w:numId w:val="2"/>
        </w:numPr>
        <w:tabs>
          <w:tab w:val="left" w:pos="567"/>
          <w:tab w:val="left" w:pos="1134"/>
        </w:tabs>
        <w:spacing w:after="0" w:line="240" w:lineRule="auto"/>
        <w:ind w:left="1418" w:hanging="284"/>
        <w:rPr>
          <w:b/>
          <w:sz w:val="16"/>
          <w:szCs w:val="16"/>
        </w:rPr>
      </w:pPr>
      <w:r>
        <w:rPr>
          <w:bCs/>
        </w:rPr>
        <w:t>Claw back of $200,000 to our bi-weekly payment. This is due to staffing shortages. As a result of changes to DSLTC funding with protected and unprotected envelopes certain funds have to be returned to DSLTC if unspent. The repayment amount could have be</w:t>
      </w:r>
      <w:r w:rsidR="00744A40">
        <w:rPr>
          <w:bCs/>
        </w:rPr>
        <w:t>en</w:t>
      </w:r>
      <w:r>
        <w:rPr>
          <w:bCs/>
        </w:rPr>
        <w:t xml:space="preserve"> more if adjustments to funding and positions w</w:t>
      </w:r>
      <w:r w:rsidR="00801D18">
        <w:rPr>
          <w:bCs/>
        </w:rPr>
        <w:t>ere</w:t>
      </w:r>
      <w:r>
        <w:rPr>
          <w:bCs/>
        </w:rPr>
        <w:t xml:space="preserve"> not </w:t>
      </w:r>
      <w:r w:rsidR="00801D18">
        <w:rPr>
          <w:bCs/>
        </w:rPr>
        <w:t>made</w:t>
      </w:r>
      <w:r>
        <w:rPr>
          <w:bCs/>
        </w:rPr>
        <w:t xml:space="preserve">. </w:t>
      </w:r>
      <w:r w:rsidR="00F06A71">
        <w:rPr>
          <w:bCs/>
        </w:rPr>
        <w:t>We have been able to place s</w:t>
      </w:r>
      <w:r w:rsidR="00744A40">
        <w:rPr>
          <w:bCs/>
        </w:rPr>
        <w:t xml:space="preserve">ome </w:t>
      </w:r>
      <w:r w:rsidR="00F06A71">
        <w:rPr>
          <w:bCs/>
        </w:rPr>
        <w:t xml:space="preserve">additional care </w:t>
      </w:r>
      <w:r w:rsidR="00744A40">
        <w:rPr>
          <w:bCs/>
        </w:rPr>
        <w:t>staff positions were moved</w:t>
      </w:r>
      <w:r>
        <w:rPr>
          <w:bCs/>
        </w:rPr>
        <w:t xml:space="preserve"> from unprotected envelopes to protected to keep </w:t>
      </w:r>
      <w:r w:rsidR="00801D18">
        <w:rPr>
          <w:bCs/>
        </w:rPr>
        <w:t>funding for positions</w:t>
      </w:r>
      <w:r>
        <w:rPr>
          <w:bCs/>
        </w:rPr>
        <w:t xml:space="preserve"> that </w:t>
      </w:r>
      <w:r w:rsidR="00744A40">
        <w:rPr>
          <w:bCs/>
        </w:rPr>
        <w:t>technically</w:t>
      </w:r>
      <w:r>
        <w:rPr>
          <w:bCs/>
        </w:rPr>
        <w:t xml:space="preserve"> f</w:t>
      </w:r>
      <w:r w:rsidR="00801D18">
        <w:rPr>
          <w:bCs/>
        </w:rPr>
        <w:t>ell</w:t>
      </w:r>
      <w:r>
        <w:rPr>
          <w:bCs/>
        </w:rPr>
        <w:t xml:space="preserve"> under </w:t>
      </w:r>
      <w:r w:rsidR="00801D18">
        <w:rPr>
          <w:bCs/>
        </w:rPr>
        <w:t>resident care</w:t>
      </w:r>
      <w:r w:rsidR="00F06A71">
        <w:rPr>
          <w:bCs/>
        </w:rPr>
        <w:t xml:space="preserve"> reducing the amount of </w:t>
      </w:r>
      <w:r w:rsidR="00D71D96">
        <w:rPr>
          <w:bCs/>
        </w:rPr>
        <w:t>claw back</w:t>
      </w:r>
      <w:r w:rsidR="00801D18">
        <w:rPr>
          <w:bCs/>
        </w:rPr>
        <w:t>.</w:t>
      </w:r>
      <w:r>
        <w:rPr>
          <w:bCs/>
        </w:rPr>
        <w:t xml:space="preserve"> </w:t>
      </w:r>
    </w:p>
    <w:p w14:paraId="25F2CB1A" w14:textId="09C87F50" w:rsidR="00603C9B" w:rsidRPr="00394F30" w:rsidRDefault="00415C49" w:rsidP="00394F30">
      <w:pPr>
        <w:pStyle w:val="ListParagraph"/>
        <w:tabs>
          <w:tab w:val="left" w:pos="567"/>
          <w:tab w:val="left" w:pos="1134"/>
        </w:tabs>
        <w:spacing w:after="0" w:line="240" w:lineRule="auto"/>
        <w:ind w:left="1418"/>
        <w:rPr>
          <w:bCs/>
        </w:rPr>
      </w:pPr>
      <w:r>
        <w:rPr>
          <w:bCs/>
        </w:rPr>
        <w:t>Protected and unprotected envelopes will be part of the year end audit. If the DSLTC does not like our adjustment</w:t>
      </w:r>
      <w:r w:rsidR="00801D18">
        <w:rPr>
          <w:bCs/>
        </w:rPr>
        <w:t>s</w:t>
      </w:r>
      <w:r>
        <w:rPr>
          <w:bCs/>
        </w:rPr>
        <w:t xml:space="preserve">, then it will add to our deficit. </w:t>
      </w:r>
      <w:r w:rsidR="00F06A71">
        <w:rPr>
          <w:bCs/>
        </w:rPr>
        <w:t xml:space="preserve">Our </w:t>
      </w:r>
      <w:r w:rsidR="0011640D">
        <w:rPr>
          <w:bCs/>
        </w:rPr>
        <w:t>Auditors</w:t>
      </w:r>
      <w:r w:rsidR="00F06A71">
        <w:rPr>
          <w:bCs/>
        </w:rPr>
        <w:t xml:space="preserve"> are being trained on the expectations for evaluating and monitoring the protected and unprotected envelop envelopes. </w:t>
      </w:r>
    </w:p>
    <w:p w14:paraId="31EF85E1" w14:textId="65C48FC2" w:rsidR="00085EFA" w:rsidRPr="00415C49" w:rsidRDefault="00085EFA" w:rsidP="00415C49">
      <w:pPr>
        <w:tabs>
          <w:tab w:val="left" w:pos="567"/>
          <w:tab w:val="left" w:pos="1134"/>
        </w:tabs>
        <w:spacing w:after="0" w:line="240" w:lineRule="auto"/>
        <w:rPr>
          <w:sz w:val="16"/>
          <w:szCs w:val="16"/>
        </w:rPr>
      </w:pPr>
    </w:p>
    <w:p w14:paraId="393EB42B" w14:textId="1D9F7ED2" w:rsidR="00C73C77" w:rsidRPr="00733A53" w:rsidRDefault="00235BC3" w:rsidP="00F342BE">
      <w:pPr>
        <w:pStyle w:val="ListParagraph"/>
        <w:numPr>
          <w:ilvl w:val="0"/>
          <w:numId w:val="1"/>
        </w:numPr>
        <w:tabs>
          <w:tab w:val="left" w:pos="567"/>
          <w:tab w:val="left" w:pos="1134"/>
        </w:tabs>
        <w:spacing w:after="0" w:line="240" w:lineRule="auto"/>
        <w:ind w:left="567" w:hanging="567"/>
      </w:pPr>
      <w:r>
        <w:rPr>
          <w:b/>
          <w:u w:val="single"/>
        </w:rPr>
        <w:t>Quality Improvement</w:t>
      </w:r>
      <w:r w:rsidR="000B26CB">
        <w:rPr>
          <w:b/>
          <w:u w:val="single"/>
        </w:rPr>
        <w:t xml:space="preserve">/CEO </w:t>
      </w:r>
      <w:r w:rsidR="004E08DF">
        <w:rPr>
          <w:b/>
          <w:u w:val="single"/>
        </w:rPr>
        <w:t>Report/Risk Report (Attachment)</w:t>
      </w:r>
    </w:p>
    <w:p w14:paraId="5685A9C2" w14:textId="61D90847" w:rsidR="00733A53" w:rsidRPr="00085EFA" w:rsidRDefault="00733A53" w:rsidP="00733A53">
      <w:pPr>
        <w:tabs>
          <w:tab w:val="left" w:pos="567"/>
          <w:tab w:val="left" w:pos="1134"/>
        </w:tabs>
        <w:spacing w:after="0" w:line="240" w:lineRule="auto"/>
        <w:rPr>
          <w:sz w:val="16"/>
          <w:szCs w:val="16"/>
        </w:rPr>
      </w:pPr>
    </w:p>
    <w:p w14:paraId="5E1F7C42" w14:textId="22892A46" w:rsidR="00235BC3" w:rsidRDefault="0068272E" w:rsidP="00235BC3">
      <w:pPr>
        <w:pStyle w:val="ListParagraph"/>
        <w:numPr>
          <w:ilvl w:val="1"/>
          <w:numId w:val="1"/>
        </w:numPr>
        <w:spacing w:after="0" w:line="240" w:lineRule="auto"/>
        <w:ind w:left="1134" w:hanging="567"/>
        <w:rPr>
          <w:b/>
        </w:rPr>
      </w:pPr>
      <w:r>
        <w:rPr>
          <w:b/>
        </w:rPr>
        <w:t>CEO Report</w:t>
      </w:r>
    </w:p>
    <w:p w14:paraId="35474749" w14:textId="3FB78082" w:rsidR="0068272E" w:rsidRPr="00415C49" w:rsidRDefault="0068272E" w:rsidP="00415C49">
      <w:pPr>
        <w:pStyle w:val="ListParagraph"/>
        <w:spacing w:after="0" w:line="240" w:lineRule="auto"/>
        <w:ind w:left="1134"/>
        <w:rPr>
          <w:b/>
        </w:rPr>
      </w:pPr>
      <w:r>
        <w:rPr>
          <w:b/>
        </w:rPr>
        <w:t>-Front line staff recruitment</w:t>
      </w:r>
    </w:p>
    <w:p w14:paraId="118D74E4" w14:textId="6182C642" w:rsidR="0068272E" w:rsidRDefault="0068272E" w:rsidP="0068272E">
      <w:pPr>
        <w:pStyle w:val="ListParagraph"/>
        <w:spacing w:after="0" w:line="240" w:lineRule="auto"/>
        <w:ind w:left="1134"/>
        <w:rPr>
          <w:b/>
        </w:rPr>
      </w:pPr>
      <w:r>
        <w:rPr>
          <w:b/>
        </w:rPr>
        <w:t>-New Build Update</w:t>
      </w:r>
    </w:p>
    <w:p w14:paraId="1FA210C6" w14:textId="0B9F0C98" w:rsidR="00235BC3" w:rsidRPr="00085EFA" w:rsidRDefault="00235BC3" w:rsidP="00235BC3">
      <w:pPr>
        <w:pStyle w:val="ListParagraph"/>
        <w:spacing w:after="0" w:line="240" w:lineRule="auto"/>
        <w:rPr>
          <w:b/>
          <w:sz w:val="16"/>
          <w:szCs w:val="16"/>
        </w:rPr>
      </w:pPr>
    </w:p>
    <w:p w14:paraId="4FE329F7" w14:textId="737C57D0" w:rsidR="001B01AE" w:rsidRPr="00415C49" w:rsidRDefault="00415C49" w:rsidP="00415C49">
      <w:pPr>
        <w:pStyle w:val="ListParagraph"/>
        <w:numPr>
          <w:ilvl w:val="0"/>
          <w:numId w:val="2"/>
        </w:numPr>
        <w:spacing w:after="0" w:line="240" w:lineRule="auto"/>
        <w:ind w:left="1418" w:hanging="284"/>
        <w:rPr>
          <w:b/>
          <w:sz w:val="16"/>
          <w:szCs w:val="16"/>
        </w:rPr>
      </w:pPr>
      <w:r>
        <w:rPr>
          <w:bCs/>
        </w:rPr>
        <w:t xml:space="preserve">The CEO was </w:t>
      </w:r>
      <w:r w:rsidR="003D0F72">
        <w:rPr>
          <w:bCs/>
        </w:rPr>
        <w:t>prepared to provide an overview of the</w:t>
      </w:r>
      <w:r>
        <w:rPr>
          <w:bCs/>
        </w:rPr>
        <w:t xml:space="preserve"> Management Performance Tool. Due to timing, this has been deferred.</w:t>
      </w:r>
    </w:p>
    <w:p w14:paraId="14D0F192" w14:textId="742C9A62" w:rsidR="00415C49" w:rsidRPr="00394F30" w:rsidRDefault="00415C49" w:rsidP="00415C49">
      <w:pPr>
        <w:pStyle w:val="ListParagraph"/>
        <w:numPr>
          <w:ilvl w:val="0"/>
          <w:numId w:val="2"/>
        </w:numPr>
        <w:spacing w:after="0" w:line="240" w:lineRule="auto"/>
        <w:ind w:left="1418" w:hanging="284"/>
        <w:rPr>
          <w:b/>
          <w:sz w:val="16"/>
          <w:szCs w:val="16"/>
        </w:rPr>
      </w:pPr>
      <w:r>
        <w:rPr>
          <w:bCs/>
        </w:rPr>
        <w:t xml:space="preserve">Two residents with COVID. </w:t>
      </w:r>
      <w:r w:rsidR="00394F30">
        <w:rPr>
          <w:bCs/>
        </w:rPr>
        <w:t>The 1</w:t>
      </w:r>
      <w:r w:rsidR="00394F30" w:rsidRPr="00394F30">
        <w:rPr>
          <w:bCs/>
          <w:vertAlign w:val="superscript"/>
        </w:rPr>
        <w:t>st</w:t>
      </w:r>
      <w:r w:rsidR="00394F30">
        <w:rPr>
          <w:bCs/>
        </w:rPr>
        <w:t xml:space="preserve"> resident to have COVID will be coming off active status this week.</w:t>
      </w:r>
    </w:p>
    <w:p w14:paraId="6F498D4C" w14:textId="6542B11C" w:rsidR="00394F30" w:rsidRPr="00394F30" w:rsidRDefault="00394F30" w:rsidP="00394F30">
      <w:pPr>
        <w:pStyle w:val="ListParagraph"/>
        <w:numPr>
          <w:ilvl w:val="0"/>
          <w:numId w:val="2"/>
        </w:numPr>
        <w:spacing w:after="0" w:line="240" w:lineRule="auto"/>
        <w:ind w:left="1418" w:hanging="284"/>
        <w:rPr>
          <w:b/>
          <w:sz w:val="16"/>
          <w:szCs w:val="16"/>
        </w:rPr>
      </w:pPr>
      <w:r>
        <w:rPr>
          <w:bCs/>
        </w:rPr>
        <w:t>We were informed that we could keep a travel nurse for an extra 2 weeks</w:t>
      </w:r>
      <w:r w:rsidR="00F06A71">
        <w:rPr>
          <w:bCs/>
        </w:rPr>
        <w:t xml:space="preserve"> even though this position was no longer needed</w:t>
      </w:r>
      <w:r w:rsidR="002E60A9">
        <w:rPr>
          <w:bCs/>
        </w:rPr>
        <w:t xml:space="preserve"> demonstrating progress on hiring our own staff. </w:t>
      </w:r>
      <w:r>
        <w:rPr>
          <w:bCs/>
        </w:rPr>
        <w:t xml:space="preserve">There is no deployment for this </w:t>
      </w:r>
      <w:r w:rsidR="003D0F72">
        <w:rPr>
          <w:bCs/>
        </w:rPr>
        <w:t>individual,</w:t>
      </w:r>
      <w:r>
        <w:rPr>
          <w:bCs/>
        </w:rPr>
        <w:t xml:space="preserve"> so </w:t>
      </w:r>
      <w:r w:rsidR="003D0F72">
        <w:rPr>
          <w:bCs/>
        </w:rPr>
        <w:t>we were allowed to keep them at no cost.</w:t>
      </w:r>
    </w:p>
    <w:p w14:paraId="5424C916" w14:textId="55F8A3D4" w:rsidR="00394F30" w:rsidRPr="00394F30" w:rsidRDefault="00394F30" w:rsidP="00394F30">
      <w:pPr>
        <w:pStyle w:val="ListParagraph"/>
        <w:numPr>
          <w:ilvl w:val="0"/>
          <w:numId w:val="2"/>
        </w:numPr>
        <w:spacing w:after="0" w:line="240" w:lineRule="auto"/>
        <w:ind w:left="1418" w:hanging="284"/>
        <w:rPr>
          <w:b/>
          <w:sz w:val="16"/>
          <w:szCs w:val="16"/>
        </w:rPr>
      </w:pPr>
      <w:r>
        <w:rPr>
          <w:bCs/>
        </w:rPr>
        <w:t xml:space="preserve">RNs have been covering vacant LPN shifts. </w:t>
      </w:r>
      <w:r w:rsidR="002E60A9">
        <w:rPr>
          <w:bCs/>
        </w:rPr>
        <w:t xml:space="preserve">This is an added cost pressure. </w:t>
      </w:r>
      <w:r>
        <w:rPr>
          <w:bCs/>
        </w:rPr>
        <w:t xml:space="preserve">We are working with schools to reach </w:t>
      </w:r>
      <w:r w:rsidR="003D0F72">
        <w:rPr>
          <w:bCs/>
        </w:rPr>
        <w:t>students and</w:t>
      </w:r>
      <w:r>
        <w:rPr>
          <w:bCs/>
        </w:rPr>
        <w:t xml:space="preserve"> attending job fairs</w:t>
      </w:r>
      <w:r w:rsidR="003D0F72">
        <w:rPr>
          <w:bCs/>
        </w:rPr>
        <w:t xml:space="preserve"> for recruitment. </w:t>
      </w:r>
    </w:p>
    <w:p w14:paraId="215BE270" w14:textId="5BFB49C6" w:rsidR="00394F30" w:rsidRPr="00394F30" w:rsidRDefault="003D0F72" w:rsidP="00394F30">
      <w:pPr>
        <w:pStyle w:val="ListParagraph"/>
        <w:numPr>
          <w:ilvl w:val="0"/>
          <w:numId w:val="2"/>
        </w:numPr>
        <w:spacing w:after="0" w:line="240" w:lineRule="auto"/>
        <w:ind w:left="1418" w:hanging="284"/>
        <w:rPr>
          <w:b/>
          <w:sz w:val="16"/>
          <w:szCs w:val="16"/>
        </w:rPr>
      </w:pPr>
      <w:r>
        <w:rPr>
          <w:bCs/>
        </w:rPr>
        <w:t>Rob</w:t>
      </w:r>
      <w:r w:rsidR="006A476D">
        <w:rPr>
          <w:bCs/>
        </w:rPr>
        <w:t>ot coupe</w:t>
      </w:r>
      <w:r w:rsidR="00394F30">
        <w:rPr>
          <w:bCs/>
        </w:rPr>
        <w:t xml:space="preserve"> in the kitchen has </w:t>
      </w:r>
      <w:r>
        <w:rPr>
          <w:bCs/>
        </w:rPr>
        <w:t>broken</w:t>
      </w:r>
      <w:r w:rsidR="00394F30">
        <w:rPr>
          <w:bCs/>
        </w:rPr>
        <w:t xml:space="preserve">. </w:t>
      </w:r>
      <w:r>
        <w:rPr>
          <w:bCs/>
        </w:rPr>
        <w:t>A new one had to be purchased,</w:t>
      </w:r>
      <w:r w:rsidR="00394F30">
        <w:rPr>
          <w:bCs/>
        </w:rPr>
        <w:t xml:space="preserve"> which cost $3,300. This was an additional budget pressure, but it was needed. </w:t>
      </w:r>
    </w:p>
    <w:p w14:paraId="15CC8C3D" w14:textId="3199EDAA" w:rsidR="00E974FE" w:rsidRPr="00E974FE" w:rsidRDefault="00E974FE" w:rsidP="00E974FE">
      <w:pPr>
        <w:pStyle w:val="ListParagraph"/>
        <w:numPr>
          <w:ilvl w:val="0"/>
          <w:numId w:val="2"/>
        </w:numPr>
        <w:spacing w:after="0" w:line="240" w:lineRule="auto"/>
        <w:ind w:left="1418" w:hanging="284"/>
        <w:rPr>
          <w:b/>
          <w:sz w:val="16"/>
          <w:szCs w:val="16"/>
        </w:rPr>
      </w:pPr>
      <w:r>
        <w:rPr>
          <w:bCs/>
        </w:rPr>
        <w:t xml:space="preserve">Processor issued papers related to a slip and fall. After the CEO reviewed the papers, it appeared that it was misdelivered and that it may be </w:t>
      </w:r>
      <w:r w:rsidR="003D0F72">
        <w:rPr>
          <w:bCs/>
        </w:rPr>
        <w:t xml:space="preserve">for </w:t>
      </w:r>
      <w:r>
        <w:rPr>
          <w:bCs/>
        </w:rPr>
        <w:t xml:space="preserve">the apartments. Peter </w:t>
      </w:r>
      <w:r w:rsidR="003D0F72">
        <w:rPr>
          <w:bCs/>
        </w:rPr>
        <w:t>Nathanson</w:t>
      </w:r>
      <w:r>
        <w:rPr>
          <w:bCs/>
        </w:rPr>
        <w:t xml:space="preserve"> reached out to the apartments. </w:t>
      </w:r>
    </w:p>
    <w:p w14:paraId="0749FFBE" w14:textId="0CC9F513" w:rsidR="003D0F72" w:rsidRPr="003D0F72" w:rsidRDefault="00E974FE" w:rsidP="003D0F72">
      <w:pPr>
        <w:pStyle w:val="ListParagraph"/>
        <w:spacing w:after="0" w:line="240" w:lineRule="auto"/>
        <w:ind w:left="1418"/>
        <w:rPr>
          <w:bCs/>
        </w:rPr>
      </w:pPr>
      <w:r>
        <w:rPr>
          <w:bCs/>
        </w:rPr>
        <w:t xml:space="preserve">The CEO reached out to Peter House, Apartments Manager to advise him of the process, and a message was sent to </w:t>
      </w:r>
      <w:r w:rsidR="006A476D">
        <w:rPr>
          <w:bCs/>
        </w:rPr>
        <w:t>MacGillivray</w:t>
      </w:r>
      <w:r>
        <w:rPr>
          <w:bCs/>
        </w:rPr>
        <w:t xml:space="preserve"> law</w:t>
      </w:r>
      <w:r w:rsidR="003D0F72">
        <w:rPr>
          <w:bCs/>
        </w:rPr>
        <w:t xml:space="preserve"> </w:t>
      </w:r>
      <w:r>
        <w:rPr>
          <w:bCs/>
        </w:rPr>
        <w:t xml:space="preserve">informing them that the incorrect person was served. </w:t>
      </w:r>
    </w:p>
    <w:p w14:paraId="6E648F07" w14:textId="305DFA28" w:rsidR="00E974FE" w:rsidRPr="004E351B" w:rsidRDefault="00E974FE" w:rsidP="00E974FE">
      <w:pPr>
        <w:pStyle w:val="ListParagraph"/>
        <w:numPr>
          <w:ilvl w:val="0"/>
          <w:numId w:val="2"/>
        </w:numPr>
        <w:spacing w:after="0" w:line="240" w:lineRule="auto"/>
        <w:ind w:left="1418" w:hanging="284"/>
        <w:rPr>
          <w:b/>
          <w:sz w:val="16"/>
          <w:szCs w:val="16"/>
        </w:rPr>
      </w:pPr>
      <w:r>
        <w:rPr>
          <w:bCs/>
        </w:rPr>
        <w:t>Targeting mid-</w:t>
      </w:r>
      <w:r w:rsidR="003D0F72">
        <w:rPr>
          <w:bCs/>
        </w:rPr>
        <w:t>March</w:t>
      </w:r>
      <w:r>
        <w:rPr>
          <w:bCs/>
        </w:rPr>
        <w:t xml:space="preserve"> for the Building Design consultation. </w:t>
      </w:r>
      <w:r w:rsidR="007F1351">
        <w:rPr>
          <w:bCs/>
        </w:rPr>
        <w:t xml:space="preserve">The team had suggested the Chester Legion as a possible venue. A separate consultation will be held onsite for residents. Families are welcome to attend the onsite or public consultation. </w:t>
      </w:r>
    </w:p>
    <w:p w14:paraId="187EEF67" w14:textId="5346A6B7" w:rsidR="004E351B" w:rsidRPr="003D0F72" w:rsidRDefault="004E351B" w:rsidP="003D0F72">
      <w:pPr>
        <w:pStyle w:val="ListParagraph"/>
        <w:numPr>
          <w:ilvl w:val="0"/>
          <w:numId w:val="2"/>
        </w:numPr>
        <w:spacing w:after="0" w:line="240" w:lineRule="auto"/>
        <w:ind w:left="1418" w:hanging="284"/>
        <w:rPr>
          <w:b/>
          <w:sz w:val="16"/>
          <w:szCs w:val="16"/>
        </w:rPr>
      </w:pPr>
      <w:r>
        <w:rPr>
          <w:bCs/>
        </w:rPr>
        <w:t xml:space="preserve">The CEO will speak to Janet Creaser to see if the Foundation would like to address the </w:t>
      </w:r>
      <w:r w:rsidR="003D0F72">
        <w:rPr>
          <w:bCs/>
        </w:rPr>
        <w:t>Palliative Care funds raised during</w:t>
      </w:r>
      <w:r>
        <w:rPr>
          <w:bCs/>
        </w:rPr>
        <w:t xml:space="preserve"> the consultation. The funds will be used to build a family room in the new facility, so it may be an appropriate time for closure on the Palliative Care funds. </w:t>
      </w:r>
    </w:p>
    <w:p w14:paraId="0F60B895" w14:textId="589AC59F" w:rsidR="004E351B" w:rsidRPr="004E351B" w:rsidRDefault="004E351B" w:rsidP="00E974FE">
      <w:pPr>
        <w:pStyle w:val="ListParagraph"/>
        <w:numPr>
          <w:ilvl w:val="0"/>
          <w:numId w:val="2"/>
        </w:numPr>
        <w:spacing w:after="0" w:line="240" w:lineRule="auto"/>
        <w:ind w:left="1418" w:hanging="284"/>
        <w:rPr>
          <w:b/>
          <w:sz w:val="16"/>
          <w:szCs w:val="16"/>
        </w:rPr>
      </w:pPr>
      <w:r>
        <w:rPr>
          <w:bCs/>
        </w:rPr>
        <w:t xml:space="preserve">Previous </w:t>
      </w:r>
      <w:r w:rsidR="003D0F72">
        <w:rPr>
          <w:bCs/>
        </w:rPr>
        <w:t>B</w:t>
      </w:r>
      <w:r>
        <w:rPr>
          <w:bCs/>
        </w:rPr>
        <w:t>oard members should get a formal invite to the consultation. CEO will add this to the plan.</w:t>
      </w:r>
    </w:p>
    <w:p w14:paraId="46C9AD87" w14:textId="77777777" w:rsidR="00E974FE" w:rsidRDefault="00E974FE" w:rsidP="004E351B">
      <w:pPr>
        <w:spacing w:after="0" w:line="240" w:lineRule="auto"/>
        <w:rPr>
          <w:b/>
          <w:sz w:val="16"/>
          <w:szCs w:val="16"/>
        </w:rPr>
      </w:pPr>
    </w:p>
    <w:p w14:paraId="21100F67" w14:textId="77777777" w:rsidR="003D0F72" w:rsidRDefault="003D0F72" w:rsidP="004E351B">
      <w:pPr>
        <w:spacing w:after="0" w:line="240" w:lineRule="auto"/>
        <w:rPr>
          <w:b/>
          <w:sz w:val="16"/>
          <w:szCs w:val="16"/>
        </w:rPr>
      </w:pPr>
    </w:p>
    <w:p w14:paraId="270A96DC" w14:textId="77777777" w:rsidR="003D0F72" w:rsidRDefault="003D0F72" w:rsidP="004E351B">
      <w:pPr>
        <w:spacing w:after="0" w:line="240" w:lineRule="auto"/>
        <w:rPr>
          <w:b/>
          <w:sz w:val="16"/>
          <w:szCs w:val="16"/>
        </w:rPr>
      </w:pPr>
    </w:p>
    <w:p w14:paraId="279E2606" w14:textId="77777777" w:rsidR="003D0F72" w:rsidRDefault="003D0F72" w:rsidP="004E351B">
      <w:pPr>
        <w:spacing w:after="0" w:line="240" w:lineRule="auto"/>
        <w:rPr>
          <w:b/>
          <w:sz w:val="16"/>
          <w:szCs w:val="16"/>
        </w:rPr>
      </w:pPr>
    </w:p>
    <w:p w14:paraId="2E424475" w14:textId="77777777" w:rsidR="003D0F72" w:rsidRDefault="003D0F72" w:rsidP="004E351B">
      <w:pPr>
        <w:spacing w:after="0" w:line="240" w:lineRule="auto"/>
        <w:rPr>
          <w:b/>
          <w:sz w:val="16"/>
          <w:szCs w:val="16"/>
        </w:rPr>
      </w:pPr>
    </w:p>
    <w:p w14:paraId="723B7C04" w14:textId="77777777" w:rsidR="003D0F72" w:rsidRPr="004E351B" w:rsidRDefault="003D0F72" w:rsidP="004E351B">
      <w:pPr>
        <w:spacing w:after="0" w:line="240" w:lineRule="auto"/>
        <w:rPr>
          <w:b/>
          <w:sz w:val="16"/>
          <w:szCs w:val="16"/>
        </w:rPr>
      </w:pPr>
    </w:p>
    <w:p w14:paraId="4088E5C9" w14:textId="0C331271" w:rsidR="00235BC3" w:rsidRDefault="001B01AE" w:rsidP="00C45B6A">
      <w:pPr>
        <w:pStyle w:val="ListParagraph"/>
        <w:numPr>
          <w:ilvl w:val="1"/>
          <w:numId w:val="1"/>
        </w:numPr>
        <w:spacing w:after="0" w:line="240" w:lineRule="auto"/>
        <w:ind w:left="1134" w:hanging="567"/>
        <w:rPr>
          <w:b/>
        </w:rPr>
      </w:pPr>
      <w:r>
        <w:rPr>
          <w:b/>
        </w:rPr>
        <w:t>Risk Report</w:t>
      </w:r>
    </w:p>
    <w:p w14:paraId="14A40291" w14:textId="4AAEB5E0" w:rsidR="001B01AE" w:rsidRDefault="001B01AE" w:rsidP="001B01AE">
      <w:pPr>
        <w:pStyle w:val="ListParagraph"/>
        <w:spacing w:after="0" w:line="240" w:lineRule="auto"/>
        <w:ind w:left="1134"/>
        <w:rPr>
          <w:bCs/>
        </w:rPr>
      </w:pPr>
      <w:r>
        <w:rPr>
          <w:b/>
        </w:rPr>
        <w:t>-</w:t>
      </w:r>
      <w:r w:rsidRPr="001B01AE">
        <w:rPr>
          <w:bCs/>
        </w:rPr>
        <w:t>Water Production</w:t>
      </w:r>
    </w:p>
    <w:p w14:paraId="12D1724D" w14:textId="1F57D170" w:rsidR="001B01AE" w:rsidRDefault="001B01AE" w:rsidP="001B01AE">
      <w:pPr>
        <w:pStyle w:val="ListParagraph"/>
        <w:spacing w:after="0" w:line="240" w:lineRule="auto"/>
        <w:ind w:left="1134"/>
        <w:rPr>
          <w:bCs/>
        </w:rPr>
      </w:pPr>
      <w:r>
        <w:rPr>
          <w:b/>
        </w:rPr>
        <w:t>-</w:t>
      </w:r>
      <w:r>
        <w:rPr>
          <w:bCs/>
        </w:rPr>
        <w:t>Respite Client</w:t>
      </w:r>
    </w:p>
    <w:p w14:paraId="3B4252CA" w14:textId="77777777" w:rsidR="003D0F72" w:rsidRDefault="003D0F72" w:rsidP="001B01AE">
      <w:pPr>
        <w:pStyle w:val="ListParagraph"/>
        <w:spacing w:after="0" w:line="240" w:lineRule="auto"/>
        <w:ind w:left="1134"/>
        <w:rPr>
          <w:bCs/>
        </w:rPr>
      </w:pPr>
    </w:p>
    <w:p w14:paraId="0993C86B" w14:textId="77777777" w:rsidR="003912E4" w:rsidRPr="00E974FE" w:rsidRDefault="003912E4" w:rsidP="003912E4">
      <w:pPr>
        <w:pStyle w:val="ListParagraph"/>
        <w:numPr>
          <w:ilvl w:val="0"/>
          <w:numId w:val="12"/>
        </w:numPr>
        <w:spacing w:after="0" w:line="240" w:lineRule="auto"/>
        <w:ind w:left="1418" w:hanging="284"/>
        <w:rPr>
          <w:b/>
          <w:sz w:val="16"/>
          <w:szCs w:val="16"/>
        </w:rPr>
      </w:pPr>
      <w:r>
        <w:rPr>
          <w:bCs/>
        </w:rPr>
        <w:t xml:space="preserve">Connected Well 7 which was a success. It is producing more water than what we are utilizing. We are optimistic that this will solve our issues with water quantity. We have reached out to the apartments to find out if they are experiencing the same increase in water. </w:t>
      </w:r>
    </w:p>
    <w:p w14:paraId="057C743C" w14:textId="77777777" w:rsidR="003912E4" w:rsidRPr="00E974FE" w:rsidRDefault="003912E4" w:rsidP="003912E4">
      <w:pPr>
        <w:pStyle w:val="ListParagraph"/>
        <w:spacing w:after="0" w:line="240" w:lineRule="auto"/>
        <w:ind w:left="1418"/>
        <w:rPr>
          <w:b/>
          <w:sz w:val="16"/>
          <w:szCs w:val="16"/>
        </w:rPr>
      </w:pPr>
      <w:r>
        <w:rPr>
          <w:bCs/>
        </w:rPr>
        <w:t xml:space="preserve">Trucked in water was part of our operational budget </w:t>
      </w:r>
      <w:r w:rsidRPr="003D0F72">
        <w:rPr>
          <w:bCs/>
          <w:i/>
          <w:iCs/>
        </w:rPr>
        <w:t>(3 loads per week)</w:t>
      </w:r>
      <w:r w:rsidRPr="003D0F72">
        <w:rPr>
          <w:bCs/>
        </w:rPr>
        <w:t xml:space="preserve">. </w:t>
      </w:r>
      <w:r>
        <w:rPr>
          <w:bCs/>
        </w:rPr>
        <w:t xml:space="preserve">This will be an expense that we will no longer have, which will have a good financial impact.   </w:t>
      </w:r>
    </w:p>
    <w:p w14:paraId="4916422A" w14:textId="2CD0458A" w:rsidR="003912E4" w:rsidRPr="003912E4" w:rsidRDefault="003912E4" w:rsidP="003912E4">
      <w:pPr>
        <w:pStyle w:val="ListParagraph"/>
        <w:spacing w:after="0" w:line="240" w:lineRule="auto"/>
        <w:ind w:left="1418"/>
        <w:rPr>
          <w:bCs/>
        </w:rPr>
      </w:pPr>
      <w:r>
        <w:rPr>
          <w:bCs/>
        </w:rPr>
        <w:t xml:space="preserve">There is MOU with the apartments for the shared wells. The CEO may discuss with the apartments, the possibility of them becoming independent for their water supply. </w:t>
      </w:r>
    </w:p>
    <w:p w14:paraId="6265B733" w14:textId="17D71635" w:rsidR="003912E4" w:rsidRPr="003912E4" w:rsidRDefault="003912E4" w:rsidP="003912E4">
      <w:pPr>
        <w:pStyle w:val="ListParagraph"/>
        <w:numPr>
          <w:ilvl w:val="0"/>
          <w:numId w:val="2"/>
        </w:numPr>
        <w:spacing w:after="0" w:line="240" w:lineRule="auto"/>
        <w:ind w:left="1418" w:hanging="284"/>
        <w:rPr>
          <w:bCs/>
        </w:rPr>
      </w:pPr>
      <w:r w:rsidRPr="003912E4">
        <w:rPr>
          <w:bCs/>
        </w:rPr>
        <w:t>Respite client- we have had no further communication with this family.</w:t>
      </w:r>
    </w:p>
    <w:p w14:paraId="11ECD362" w14:textId="232D97D1" w:rsidR="00AD6D56" w:rsidRPr="004E351B" w:rsidRDefault="00AD6D56" w:rsidP="004E351B">
      <w:pPr>
        <w:spacing w:after="0" w:line="240" w:lineRule="auto"/>
        <w:rPr>
          <w:b/>
          <w:sz w:val="16"/>
          <w:szCs w:val="16"/>
          <w:u w:val="single"/>
        </w:rPr>
      </w:pPr>
    </w:p>
    <w:p w14:paraId="6A651983" w14:textId="2D50ED7A" w:rsidR="00CE7869" w:rsidRDefault="00E95EAD"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77C4A6B8" w14:textId="14FA00D4" w:rsidR="004D0003" w:rsidRPr="00085EFA" w:rsidRDefault="004D0003" w:rsidP="004D0003">
      <w:pPr>
        <w:tabs>
          <w:tab w:val="left" w:pos="567"/>
          <w:tab w:val="left" w:pos="1134"/>
        </w:tabs>
        <w:spacing w:after="0" w:line="240" w:lineRule="auto"/>
        <w:rPr>
          <w:b/>
          <w:sz w:val="16"/>
          <w:szCs w:val="16"/>
          <w:u w:val="single"/>
        </w:rPr>
      </w:pPr>
    </w:p>
    <w:p w14:paraId="65E9CD09" w14:textId="77777777" w:rsidR="008D7F86" w:rsidRPr="00085EFA" w:rsidRDefault="008D7F86" w:rsidP="006A476D">
      <w:pPr>
        <w:tabs>
          <w:tab w:val="left" w:pos="567"/>
        </w:tabs>
        <w:spacing w:after="0" w:line="240" w:lineRule="auto"/>
        <w:rPr>
          <w:bCs/>
          <w:sz w:val="16"/>
          <w:szCs w:val="16"/>
        </w:rPr>
      </w:pPr>
    </w:p>
    <w:p w14:paraId="4BF7BD5F" w14:textId="022AD1C8" w:rsidR="00C606BA" w:rsidRDefault="00D77E96" w:rsidP="00CD1A31">
      <w:pPr>
        <w:pStyle w:val="ListParagraph"/>
        <w:numPr>
          <w:ilvl w:val="0"/>
          <w:numId w:val="1"/>
        </w:numPr>
        <w:tabs>
          <w:tab w:val="left" w:pos="567"/>
          <w:tab w:val="left" w:pos="1134"/>
        </w:tabs>
        <w:spacing w:after="0" w:line="240" w:lineRule="auto"/>
        <w:ind w:left="567" w:hanging="567"/>
        <w:rPr>
          <w:b/>
          <w:u w:val="single"/>
        </w:rPr>
      </w:pPr>
      <w:r>
        <w:rPr>
          <w:b/>
          <w:u w:val="single"/>
        </w:rPr>
        <w:t>N</w:t>
      </w:r>
      <w:r w:rsidR="003B5A4D">
        <w:rPr>
          <w:b/>
          <w:u w:val="single"/>
        </w:rPr>
        <w:t xml:space="preserve">ext </w:t>
      </w:r>
      <w:r w:rsidR="00E95EAD">
        <w:rPr>
          <w:b/>
          <w:u w:val="single"/>
        </w:rPr>
        <w:t>Meeting</w:t>
      </w:r>
    </w:p>
    <w:p w14:paraId="17107BE6" w14:textId="5D43173B" w:rsidR="00ED5382" w:rsidRPr="006A476D" w:rsidRDefault="004E351B" w:rsidP="006A476D">
      <w:pPr>
        <w:pStyle w:val="ListParagraph"/>
        <w:numPr>
          <w:ilvl w:val="1"/>
          <w:numId w:val="1"/>
        </w:numPr>
        <w:tabs>
          <w:tab w:val="left" w:pos="567"/>
          <w:tab w:val="left" w:pos="1134"/>
        </w:tabs>
        <w:spacing w:after="0" w:line="240" w:lineRule="auto"/>
      </w:pPr>
      <w:r>
        <w:rPr>
          <w:b/>
        </w:rPr>
        <w:t>March 20</w:t>
      </w:r>
      <w:r w:rsidR="00523F2B">
        <w:rPr>
          <w:b/>
        </w:rPr>
        <w:t>, 2024</w:t>
      </w:r>
      <w:r w:rsidR="00E95EAD">
        <w:rPr>
          <w:b/>
        </w:rPr>
        <w:t xml:space="preserve"> – </w:t>
      </w:r>
      <w:r w:rsidR="00523F2B">
        <w:rPr>
          <w:b/>
        </w:rPr>
        <w:t>Regular Board Meeting – 4:00 pm</w:t>
      </w:r>
    </w:p>
    <w:p w14:paraId="087A4943" w14:textId="77777777" w:rsidR="00ED5382" w:rsidRPr="00085EFA" w:rsidRDefault="00ED5382" w:rsidP="00523F2B">
      <w:pPr>
        <w:pStyle w:val="ListParagraph"/>
        <w:tabs>
          <w:tab w:val="left" w:pos="567"/>
          <w:tab w:val="left" w:pos="1134"/>
        </w:tabs>
        <w:spacing w:after="0" w:line="240" w:lineRule="auto"/>
        <w:ind w:left="1437"/>
        <w:rPr>
          <w:sz w:val="16"/>
          <w:szCs w:val="16"/>
        </w:rPr>
      </w:pPr>
    </w:p>
    <w:p w14:paraId="74EAA550" w14:textId="4486B410" w:rsidR="009A2D7C" w:rsidRPr="00BE7823" w:rsidRDefault="00D77E96" w:rsidP="00BE7823">
      <w:pPr>
        <w:pStyle w:val="ListParagraph"/>
        <w:numPr>
          <w:ilvl w:val="0"/>
          <w:numId w:val="1"/>
        </w:numPr>
        <w:spacing w:after="0" w:line="240" w:lineRule="auto"/>
        <w:ind w:left="567" w:hanging="567"/>
        <w:rPr>
          <w:b/>
        </w:rPr>
      </w:pPr>
      <w:r>
        <w:rPr>
          <w:b/>
          <w:u w:val="single"/>
        </w:rPr>
        <w:t>In Camera</w:t>
      </w:r>
    </w:p>
    <w:p w14:paraId="3E4C9F60" w14:textId="77777777" w:rsidR="00BE7823" w:rsidRPr="00085EFA" w:rsidRDefault="00BE7823" w:rsidP="00BE7823">
      <w:pPr>
        <w:pStyle w:val="ListParagraph"/>
        <w:spacing w:after="0" w:line="240" w:lineRule="auto"/>
        <w:ind w:left="567"/>
        <w:rPr>
          <w:b/>
          <w:sz w:val="16"/>
          <w:szCs w:val="16"/>
        </w:rPr>
      </w:pPr>
    </w:p>
    <w:p w14:paraId="505ADF20" w14:textId="68184A47" w:rsidR="001065B8" w:rsidRDefault="004E351B" w:rsidP="004C6431">
      <w:pPr>
        <w:tabs>
          <w:tab w:val="left" w:pos="567"/>
          <w:tab w:val="left" w:pos="1134"/>
        </w:tabs>
        <w:spacing w:after="0" w:line="240" w:lineRule="auto"/>
        <w:ind w:left="567"/>
      </w:pPr>
      <w:r>
        <w:t>Meeting moved into In-Camera at 5:40 pm.</w:t>
      </w:r>
    </w:p>
    <w:p w14:paraId="4E002C33" w14:textId="77777777" w:rsidR="004C6431" w:rsidRPr="00085EFA" w:rsidRDefault="004C6431" w:rsidP="004C6431">
      <w:pPr>
        <w:tabs>
          <w:tab w:val="left" w:pos="567"/>
          <w:tab w:val="left" w:pos="1134"/>
        </w:tabs>
        <w:spacing w:after="0" w:line="240" w:lineRule="auto"/>
        <w:rPr>
          <w:sz w:val="16"/>
          <w:szCs w:val="16"/>
        </w:rPr>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Pr="00085EFA" w:rsidRDefault="00C73C77" w:rsidP="00C73C77">
      <w:pPr>
        <w:tabs>
          <w:tab w:val="left" w:pos="567"/>
          <w:tab w:val="left" w:pos="1134"/>
        </w:tabs>
        <w:spacing w:after="0" w:line="240" w:lineRule="auto"/>
        <w:rPr>
          <w:sz w:val="16"/>
          <w:szCs w:val="16"/>
        </w:rPr>
      </w:pPr>
    </w:p>
    <w:p w14:paraId="3B3AEC06" w14:textId="105FD686" w:rsidR="00C73C77" w:rsidRPr="00C73C77" w:rsidRDefault="004E351B" w:rsidP="00C73C77">
      <w:pPr>
        <w:tabs>
          <w:tab w:val="left" w:pos="567"/>
          <w:tab w:val="left" w:pos="1134"/>
        </w:tabs>
        <w:spacing w:after="0" w:line="240" w:lineRule="auto"/>
        <w:ind w:left="567"/>
      </w:pPr>
      <w:r>
        <w:t>Meeting ended at 5:40 pm</w:t>
      </w:r>
    </w:p>
    <w:p w14:paraId="136A247B" w14:textId="7BEC4D60" w:rsidR="009D6380" w:rsidRPr="00085EFA" w:rsidRDefault="002A47CD" w:rsidP="00C73C77">
      <w:pPr>
        <w:tabs>
          <w:tab w:val="left" w:pos="567"/>
        </w:tabs>
        <w:spacing w:after="0" w:line="240" w:lineRule="auto"/>
        <w:rPr>
          <w:b/>
          <w:sz w:val="16"/>
          <w:szCs w:val="16"/>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1A6D0D">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B28F" w14:textId="77777777" w:rsidR="001A6D0D" w:rsidRDefault="001A6D0D" w:rsidP="00B5233A">
      <w:pPr>
        <w:spacing w:after="0" w:line="240" w:lineRule="auto"/>
      </w:pPr>
      <w:r>
        <w:separator/>
      </w:r>
    </w:p>
  </w:endnote>
  <w:endnote w:type="continuationSeparator" w:id="0">
    <w:p w14:paraId="596F4EFD" w14:textId="77777777" w:rsidR="001A6D0D" w:rsidRDefault="001A6D0D"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7C6DAAE8" w:rsidR="00524982" w:rsidRDefault="006B7902" w:rsidP="00B5233A">
            <w:pPr>
              <w:pStyle w:val="Footer"/>
              <w:jc w:val="center"/>
            </w:pPr>
            <w:r>
              <w:t>January 17, 2024</w:t>
            </w:r>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454C" w14:textId="77777777" w:rsidR="001A6D0D" w:rsidRDefault="001A6D0D" w:rsidP="00B5233A">
      <w:pPr>
        <w:spacing w:after="0" w:line="240" w:lineRule="auto"/>
      </w:pPr>
      <w:r>
        <w:separator/>
      </w:r>
    </w:p>
  </w:footnote>
  <w:footnote w:type="continuationSeparator" w:id="0">
    <w:p w14:paraId="3CA754F7" w14:textId="77777777" w:rsidR="001A6D0D" w:rsidRDefault="001A6D0D"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4CE"/>
    <w:multiLevelType w:val="hybridMultilevel"/>
    <w:tmpl w:val="D6D66796"/>
    <w:lvl w:ilvl="0" w:tplc="A8240EEC">
      <w:start w:val="4"/>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 w15:restartNumberingAfterBreak="0">
    <w:nsid w:val="0DF405C1"/>
    <w:multiLevelType w:val="hybridMultilevel"/>
    <w:tmpl w:val="D70A471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2" w15:restartNumberingAfterBreak="0">
    <w:nsid w:val="15CA1701"/>
    <w:multiLevelType w:val="hybridMultilevel"/>
    <w:tmpl w:val="8594EFE2"/>
    <w:lvl w:ilvl="0" w:tplc="DD14CFDC">
      <w:numFmt w:val="bullet"/>
      <w:lvlText w:val=""/>
      <w:lvlJc w:val="left"/>
      <w:pPr>
        <w:ind w:left="2565" w:hanging="360"/>
      </w:pPr>
      <w:rPr>
        <w:rFonts w:ascii="Symbol" w:eastAsiaTheme="minorHAnsi" w:hAnsi="Symbol" w:hint="default"/>
      </w:rPr>
    </w:lvl>
    <w:lvl w:ilvl="1" w:tplc="10090003" w:tentative="1">
      <w:start w:val="1"/>
      <w:numFmt w:val="bullet"/>
      <w:lvlText w:val="o"/>
      <w:lvlJc w:val="left"/>
      <w:pPr>
        <w:ind w:left="3285" w:hanging="360"/>
      </w:pPr>
      <w:rPr>
        <w:rFonts w:ascii="Courier New" w:hAnsi="Courier New" w:cs="Courier New" w:hint="default"/>
      </w:rPr>
    </w:lvl>
    <w:lvl w:ilvl="2" w:tplc="10090005" w:tentative="1">
      <w:start w:val="1"/>
      <w:numFmt w:val="bullet"/>
      <w:lvlText w:val=""/>
      <w:lvlJc w:val="left"/>
      <w:pPr>
        <w:ind w:left="4005" w:hanging="360"/>
      </w:pPr>
      <w:rPr>
        <w:rFonts w:ascii="Wingdings" w:hAnsi="Wingdings" w:hint="default"/>
      </w:rPr>
    </w:lvl>
    <w:lvl w:ilvl="3" w:tplc="10090001" w:tentative="1">
      <w:start w:val="1"/>
      <w:numFmt w:val="bullet"/>
      <w:lvlText w:val=""/>
      <w:lvlJc w:val="left"/>
      <w:pPr>
        <w:ind w:left="4725" w:hanging="360"/>
      </w:pPr>
      <w:rPr>
        <w:rFonts w:ascii="Symbol" w:hAnsi="Symbol" w:hint="default"/>
      </w:rPr>
    </w:lvl>
    <w:lvl w:ilvl="4" w:tplc="10090003" w:tentative="1">
      <w:start w:val="1"/>
      <w:numFmt w:val="bullet"/>
      <w:lvlText w:val="o"/>
      <w:lvlJc w:val="left"/>
      <w:pPr>
        <w:ind w:left="5445" w:hanging="360"/>
      </w:pPr>
      <w:rPr>
        <w:rFonts w:ascii="Courier New" w:hAnsi="Courier New" w:cs="Courier New" w:hint="default"/>
      </w:rPr>
    </w:lvl>
    <w:lvl w:ilvl="5" w:tplc="10090005" w:tentative="1">
      <w:start w:val="1"/>
      <w:numFmt w:val="bullet"/>
      <w:lvlText w:val=""/>
      <w:lvlJc w:val="left"/>
      <w:pPr>
        <w:ind w:left="6165" w:hanging="360"/>
      </w:pPr>
      <w:rPr>
        <w:rFonts w:ascii="Wingdings" w:hAnsi="Wingdings" w:hint="default"/>
      </w:rPr>
    </w:lvl>
    <w:lvl w:ilvl="6" w:tplc="10090001" w:tentative="1">
      <w:start w:val="1"/>
      <w:numFmt w:val="bullet"/>
      <w:lvlText w:val=""/>
      <w:lvlJc w:val="left"/>
      <w:pPr>
        <w:ind w:left="6885" w:hanging="360"/>
      </w:pPr>
      <w:rPr>
        <w:rFonts w:ascii="Symbol" w:hAnsi="Symbol" w:hint="default"/>
      </w:rPr>
    </w:lvl>
    <w:lvl w:ilvl="7" w:tplc="10090003" w:tentative="1">
      <w:start w:val="1"/>
      <w:numFmt w:val="bullet"/>
      <w:lvlText w:val="o"/>
      <w:lvlJc w:val="left"/>
      <w:pPr>
        <w:ind w:left="7605" w:hanging="360"/>
      </w:pPr>
      <w:rPr>
        <w:rFonts w:ascii="Courier New" w:hAnsi="Courier New" w:cs="Courier New" w:hint="default"/>
      </w:rPr>
    </w:lvl>
    <w:lvl w:ilvl="8" w:tplc="10090005" w:tentative="1">
      <w:start w:val="1"/>
      <w:numFmt w:val="bullet"/>
      <w:lvlText w:val=""/>
      <w:lvlJc w:val="left"/>
      <w:pPr>
        <w:ind w:left="8325" w:hanging="360"/>
      </w:pPr>
      <w:rPr>
        <w:rFonts w:ascii="Wingdings" w:hAnsi="Wingdings" w:hint="default"/>
      </w:rPr>
    </w:lvl>
  </w:abstractNum>
  <w:abstractNum w:abstractNumId="3" w15:restartNumberingAfterBreak="0">
    <w:nsid w:val="1E210B4B"/>
    <w:multiLevelType w:val="hybridMultilevel"/>
    <w:tmpl w:val="42E82EC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5" w15:restartNumberingAfterBreak="0">
    <w:nsid w:val="2736058D"/>
    <w:multiLevelType w:val="multilevel"/>
    <w:tmpl w:val="02B8D04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sz w:val="22"/>
        <w:szCs w:val="22"/>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06175C"/>
    <w:multiLevelType w:val="hybridMultilevel"/>
    <w:tmpl w:val="A22AAB7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D268EE"/>
    <w:multiLevelType w:val="hybridMultilevel"/>
    <w:tmpl w:val="72BCFF16"/>
    <w:lvl w:ilvl="0" w:tplc="FB2ED8F8">
      <w:start w:val="8"/>
      <w:numFmt w:val="bullet"/>
      <w:lvlText w:val="-"/>
      <w:lvlJc w:val="left"/>
      <w:pPr>
        <w:ind w:left="1854" w:hanging="360"/>
      </w:pPr>
      <w:rPr>
        <w:rFonts w:ascii="Times New Roman" w:eastAsiaTheme="minorHAnsi" w:hAnsi="Times New Roman" w:cs="Times New Roman"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9" w15:restartNumberingAfterBreak="0">
    <w:nsid w:val="4CE36620"/>
    <w:multiLevelType w:val="hybridMultilevel"/>
    <w:tmpl w:val="5866A3DE"/>
    <w:lvl w:ilvl="0" w:tplc="DD14CFDC">
      <w:numFmt w:val="bullet"/>
      <w:lvlText w:val=""/>
      <w:lvlJc w:val="left"/>
      <w:pPr>
        <w:ind w:left="2138" w:hanging="360"/>
      </w:pPr>
      <w:rPr>
        <w:rFonts w:ascii="Symbol" w:eastAsiaTheme="minorHAnsi"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0" w15:restartNumberingAfterBreak="0">
    <w:nsid w:val="4E556207"/>
    <w:multiLevelType w:val="hybridMultilevel"/>
    <w:tmpl w:val="EEBE8C36"/>
    <w:lvl w:ilvl="0" w:tplc="DD14CFDC">
      <w:numFmt w:val="bullet"/>
      <w:lvlText w:val=""/>
      <w:lvlJc w:val="left"/>
      <w:pPr>
        <w:ind w:left="720" w:hanging="360"/>
      </w:pPr>
      <w:rPr>
        <w:rFonts w:ascii="Symbol" w:eastAsiaTheme="minorHAnsi"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AB4E08"/>
    <w:multiLevelType w:val="hybridMultilevel"/>
    <w:tmpl w:val="C2F83E9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7287679">
    <w:abstractNumId w:val="5"/>
  </w:num>
  <w:num w:numId="2" w16cid:durableId="345526616">
    <w:abstractNumId w:val="7"/>
  </w:num>
  <w:num w:numId="3" w16cid:durableId="2066828438">
    <w:abstractNumId w:val="3"/>
  </w:num>
  <w:num w:numId="4" w16cid:durableId="1144857638">
    <w:abstractNumId w:val="4"/>
  </w:num>
  <w:num w:numId="5" w16cid:durableId="1028143537">
    <w:abstractNumId w:val="6"/>
  </w:num>
  <w:num w:numId="6" w16cid:durableId="1368750843">
    <w:abstractNumId w:val="2"/>
  </w:num>
  <w:num w:numId="7" w16cid:durableId="54015191">
    <w:abstractNumId w:val="0"/>
  </w:num>
  <w:num w:numId="8" w16cid:durableId="2119178364">
    <w:abstractNumId w:val="1"/>
  </w:num>
  <w:num w:numId="9" w16cid:durableId="1316641276">
    <w:abstractNumId w:val="11"/>
  </w:num>
  <w:num w:numId="10" w16cid:durableId="1351687310">
    <w:abstractNumId w:val="8"/>
  </w:num>
  <w:num w:numId="11" w16cid:durableId="1639724514">
    <w:abstractNumId w:val="10"/>
  </w:num>
  <w:num w:numId="12" w16cid:durableId="18934262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1053"/>
    <w:rsid w:val="00022E67"/>
    <w:rsid w:val="00024966"/>
    <w:rsid w:val="00025701"/>
    <w:rsid w:val="00025FD2"/>
    <w:rsid w:val="00026ACB"/>
    <w:rsid w:val="00027017"/>
    <w:rsid w:val="00027642"/>
    <w:rsid w:val="000308C9"/>
    <w:rsid w:val="0003241A"/>
    <w:rsid w:val="000331CC"/>
    <w:rsid w:val="00034490"/>
    <w:rsid w:val="00036718"/>
    <w:rsid w:val="000369CD"/>
    <w:rsid w:val="00040251"/>
    <w:rsid w:val="00040F1D"/>
    <w:rsid w:val="0004193F"/>
    <w:rsid w:val="00043200"/>
    <w:rsid w:val="00044154"/>
    <w:rsid w:val="0004430F"/>
    <w:rsid w:val="00047036"/>
    <w:rsid w:val="000470D1"/>
    <w:rsid w:val="0004787C"/>
    <w:rsid w:val="00050C48"/>
    <w:rsid w:val="00051D88"/>
    <w:rsid w:val="000526A5"/>
    <w:rsid w:val="000535B9"/>
    <w:rsid w:val="00053E96"/>
    <w:rsid w:val="00056605"/>
    <w:rsid w:val="00061968"/>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2D60"/>
    <w:rsid w:val="00083177"/>
    <w:rsid w:val="0008583D"/>
    <w:rsid w:val="00085EFA"/>
    <w:rsid w:val="00087BB1"/>
    <w:rsid w:val="0009028C"/>
    <w:rsid w:val="00090412"/>
    <w:rsid w:val="0009095E"/>
    <w:rsid w:val="00090B4D"/>
    <w:rsid w:val="00092C89"/>
    <w:rsid w:val="00092E10"/>
    <w:rsid w:val="00094823"/>
    <w:rsid w:val="00095C11"/>
    <w:rsid w:val="00097BD4"/>
    <w:rsid w:val="000A0531"/>
    <w:rsid w:val="000A22BD"/>
    <w:rsid w:val="000A2DF4"/>
    <w:rsid w:val="000A3A62"/>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255"/>
    <w:rsid w:val="000C439B"/>
    <w:rsid w:val="000C4C95"/>
    <w:rsid w:val="000C6911"/>
    <w:rsid w:val="000C6CC6"/>
    <w:rsid w:val="000C6E0F"/>
    <w:rsid w:val="000C70C4"/>
    <w:rsid w:val="000D3C6C"/>
    <w:rsid w:val="000D487F"/>
    <w:rsid w:val="000D4B9F"/>
    <w:rsid w:val="000D60AA"/>
    <w:rsid w:val="000D67D5"/>
    <w:rsid w:val="000D7443"/>
    <w:rsid w:val="000D7D01"/>
    <w:rsid w:val="000E00E5"/>
    <w:rsid w:val="000E0752"/>
    <w:rsid w:val="000E0E46"/>
    <w:rsid w:val="000E182E"/>
    <w:rsid w:val="000E22B2"/>
    <w:rsid w:val="000E48A9"/>
    <w:rsid w:val="000E51BC"/>
    <w:rsid w:val="000E55C7"/>
    <w:rsid w:val="000E6734"/>
    <w:rsid w:val="000E6CF2"/>
    <w:rsid w:val="000E7223"/>
    <w:rsid w:val="000F07B4"/>
    <w:rsid w:val="000F14CF"/>
    <w:rsid w:val="000F16F2"/>
    <w:rsid w:val="000F1EF5"/>
    <w:rsid w:val="000F429B"/>
    <w:rsid w:val="000F4E3D"/>
    <w:rsid w:val="000F5340"/>
    <w:rsid w:val="000F5F55"/>
    <w:rsid w:val="000F68BF"/>
    <w:rsid w:val="00100898"/>
    <w:rsid w:val="00100968"/>
    <w:rsid w:val="001010FF"/>
    <w:rsid w:val="00102F61"/>
    <w:rsid w:val="00104797"/>
    <w:rsid w:val="00104E49"/>
    <w:rsid w:val="00105090"/>
    <w:rsid w:val="00105CEC"/>
    <w:rsid w:val="001065B8"/>
    <w:rsid w:val="001101D5"/>
    <w:rsid w:val="00110E10"/>
    <w:rsid w:val="00112A1A"/>
    <w:rsid w:val="00112C6F"/>
    <w:rsid w:val="00114D0A"/>
    <w:rsid w:val="00114D9D"/>
    <w:rsid w:val="00115466"/>
    <w:rsid w:val="0011640D"/>
    <w:rsid w:val="001165AA"/>
    <w:rsid w:val="00116E17"/>
    <w:rsid w:val="00117235"/>
    <w:rsid w:val="001203D3"/>
    <w:rsid w:val="00122605"/>
    <w:rsid w:val="00123AEB"/>
    <w:rsid w:val="00123BE8"/>
    <w:rsid w:val="00123FD9"/>
    <w:rsid w:val="001263D0"/>
    <w:rsid w:val="001309B3"/>
    <w:rsid w:val="00132280"/>
    <w:rsid w:val="001322F4"/>
    <w:rsid w:val="0013271A"/>
    <w:rsid w:val="0013443A"/>
    <w:rsid w:val="001403DF"/>
    <w:rsid w:val="00140EAF"/>
    <w:rsid w:val="0014213A"/>
    <w:rsid w:val="00144911"/>
    <w:rsid w:val="00145651"/>
    <w:rsid w:val="00145932"/>
    <w:rsid w:val="00146C73"/>
    <w:rsid w:val="001479E9"/>
    <w:rsid w:val="00151652"/>
    <w:rsid w:val="00151699"/>
    <w:rsid w:val="001523E8"/>
    <w:rsid w:val="00152956"/>
    <w:rsid w:val="00153153"/>
    <w:rsid w:val="00153BE3"/>
    <w:rsid w:val="001544DF"/>
    <w:rsid w:val="00155BC6"/>
    <w:rsid w:val="00157315"/>
    <w:rsid w:val="00160519"/>
    <w:rsid w:val="00161383"/>
    <w:rsid w:val="00161500"/>
    <w:rsid w:val="00162969"/>
    <w:rsid w:val="00162B57"/>
    <w:rsid w:val="00162FA3"/>
    <w:rsid w:val="00163167"/>
    <w:rsid w:val="001632D1"/>
    <w:rsid w:val="001634C8"/>
    <w:rsid w:val="001650FC"/>
    <w:rsid w:val="00167C17"/>
    <w:rsid w:val="001712E2"/>
    <w:rsid w:val="001718C7"/>
    <w:rsid w:val="00171C64"/>
    <w:rsid w:val="00173927"/>
    <w:rsid w:val="00174F63"/>
    <w:rsid w:val="00175542"/>
    <w:rsid w:val="0017622E"/>
    <w:rsid w:val="001778CD"/>
    <w:rsid w:val="00177DAF"/>
    <w:rsid w:val="001820AD"/>
    <w:rsid w:val="001825F2"/>
    <w:rsid w:val="00182C94"/>
    <w:rsid w:val="00183A89"/>
    <w:rsid w:val="00184388"/>
    <w:rsid w:val="00184DCB"/>
    <w:rsid w:val="0018519A"/>
    <w:rsid w:val="001856B9"/>
    <w:rsid w:val="00185C6A"/>
    <w:rsid w:val="00187AE1"/>
    <w:rsid w:val="00191BAA"/>
    <w:rsid w:val="00191CEB"/>
    <w:rsid w:val="00193EE4"/>
    <w:rsid w:val="00194C00"/>
    <w:rsid w:val="0019799B"/>
    <w:rsid w:val="001A0831"/>
    <w:rsid w:val="001A1466"/>
    <w:rsid w:val="001A157E"/>
    <w:rsid w:val="001A31EF"/>
    <w:rsid w:val="001A4806"/>
    <w:rsid w:val="001A50C8"/>
    <w:rsid w:val="001A5DA4"/>
    <w:rsid w:val="001A5FF8"/>
    <w:rsid w:val="001A6D0D"/>
    <w:rsid w:val="001A7151"/>
    <w:rsid w:val="001B01AE"/>
    <w:rsid w:val="001B5765"/>
    <w:rsid w:val="001B6682"/>
    <w:rsid w:val="001B6A79"/>
    <w:rsid w:val="001C0FFF"/>
    <w:rsid w:val="001C1E24"/>
    <w:rsid w:val="001C27A5"/>
    <w:rsid w:val="001C447C"/>
    <w:rsid w:val="001C4E53"/>
    <w:rsid w:val="001C546F"/>
    <w:rsid w:val="001C6D38"/>
    <w:rsid w:val="001D182B"/>
    <w:rsid w:val="001D47EE"/>
    <w:rsid w:val="001E0AEC"/>
    <w:rsid w:val="001E1E0A"/>
    <w:rsid w:val="001E20D5"/>
    <w:rsid w:val="001E270E"/>
    <w:rsid w:val="001E65AB"/>
    <w:rsid w:val="001E66DA"/>
    <w:rsid w:val="001E6711"/>
    <w:rsid w:val="001E6B7F"/>
    <w:rsid w:val="001E6BF3"/>
    <w:rsid w:val="001F1544"/>
    <w:rsid w:val="001F2651"/>
    <w:rsid w:val="001F327A"/>
    <w:rsid w:val="001F45DC"/>
    <w:rsid w:val="001F6AB1"/>
    <w:rsid w:val="00200172"/>
    <w:rsid w:val="00200B28"/>
    <w:rsid w:val="00201D93"/>
    <w:rsid w:val="00201FFF"/>
    <w:rsid w:val="0020331F"/>
    <w:rsid w:val="00203C7C"/>
    <w:rsid w:val="00211A02"/>
    <w:rsid w:val="002138B2"/>
    <w:rsid w:val="00213D24"/>
    <w:rsid w:val="00214D33"/>
    <w:rsid w:val="00216CD4"/>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208F"/>
    <w:rsid w:val="0025332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108F"/>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5277"/>
    <w:rsid w:val="00287176"/>
    <w:rsid w:val="002872D1"/>
    <w:rsid w:val="00287B5D"/>
    <w:rsid w:val="00287F7B"/>
    <w:rsid w:val="00290447"/>
    <w:rsid w:val="002908F4"/>
    <w:rsid w:val="00291752"/>
    <w:rsid w:val="00293290"/>
    <w:rsid w:val="002952AC"/>
    <w:rsid w:val="002955E3"/>
    <w:rsid w:val="00297A37"/>
    <w:rsid w:val="00297F2A"/>
    <w:rsid w:val="002A0BAE"/>
    <w:rsid w:val="002A0D9C"/>
    <w:rsid w:val="002A2C45"/>
    <w:rsid w:val="002A383B"/>
    <w:rsid w:val="002A40F0"/>
    <w:rsid w:val="002A47CD"/>
    <w:rsid w:val="002A4BFB"/>
    <w:rsid w:val="002A5FCC"/>
    <w:rsid w:val="002A63C4"/>
    <w:rsid w:val="002A6621"/>
    <w:rsid w:val="002B0524"/>
    <w:rsid w:val="002B15E4"/>
    <w:rsid w:val="002B1E3C"/>
    <w:rsid w:val="002B2F2D"/>
    <w:rsid w:val="002B3CAB"/>
    <w:rsid w:val="002B44A3"/>
    <w:rsid w:val="002B4606"/>
    <w:rsid w:val="002B4C94"/>
    <w:rsid w:val="002B5FEF"/>
    <w:rsid w:val="002B64FF"/>
    <w:rsid w:val="002B6A37"/>
    <w:rsid w:val="002B7A95"/>
    <w:rsid w:val="002B7F02"/>
    <w:rsid w:val="002C2609"/>
    <w:rsid w:val="002C2CAD"/>
    <w:rsid w:val="002C32CC"/>
    <w:rsid w:val="002C6F2D"/>
    <w:rsid w:val="002C70FD"/>
    <w:rsid w:val="002C73F3"/>
    <w:rsid w:val="002C7784"/>
    <w:rsid w:val="002D338E"/>
    <w:rsid w:val="002D428D"/>
    <w:rsid w:val="002D62CC"/>
    <w:rsid w:val="002D7F5E"/>
    <w:rsid w:val="002E31C6"/>
    <w:rsid w:val="002E3662"/>
    <w:rsid w:val="002E60A9"/>
    <w:rsid w:val="002E7051"/>
    <w:rsid w:val="002E723F"/>
    <w:rsid w:val="002F1423"/>
    <w:rsid w:val="002F1A73"/>
    <w:rsid w:val="002F1DDE"/>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35E"/>
    <w:rsid w:val="003257D6"/>
    <w:rsid w:val="0032662C"/>
    <w:rsid w:val="00330CE3"/>
    <w:rsid w:val="00332C0F"/>
    <w:rsid w:val="00337372"/>
    <w:rsid w:val="00337E0C"/>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5757E"/>
    <w:rsid w:val="003600FB"/>
    <w:rsid w:val="00361A79"/>
    <w:rsid w:val="00361C94"/>
    <w:rsid w:val="00362815"/>
    <w:rsid w:val="003632DF"/>
    <w:rsid w:val="003636E6"/>
    <w:rsid w:val="00364919"/>
    <w:rsid w:val="003655E4"/>
    <w:rsid w:val="00366468"/>
    <w:rsid w:val="00366836"/>
    <w:rsid w:val="003668A9"/>
    <w:rsid w:val="00367DAE"/>
    <w:rsid w:val="003703DA"/>
    <w:rsid w:val="00370D0B"/>
    <w:rsid w:val="00371182"/>
    <w:rsid w:val="00371E3A"/>
    <w:rsid w:val="00372D57"/>
    <w:rsid w:val="00373464"/>
    <w:rsid w:val="003737DC"/>
    <w:rsid w:val="003741AC"/>
    <w:rsid w:val="00376388"/>
    <w:rsid w:val="0037672B"/>
    <w:rsid w:val="0037740A"/>
    <w:rsid w:val="00382A35"/>
    <w:rsid w:val="0038335F"/>
    <w:rsid w:val="00384FC3"/>
    <w:rsid w:val="00385590"/>
    <w:rsid w:val="003860A8"/>
    <w:rsid w:val="00390BEA"/>
    <w:rsid w:val="003912E4"/>
    <w:rsid w:val="00391C76"/>
    <w:rsid w:val="00391F7C"/>
    <w:rsid w:val="00394F30"/>
    <w:rsid w:val="00395588"/>
    <w:rsid w:val="00397248"/>
    <w:rsid w:val="003A1A4B"/>
    <w:rsid w:val="003A45EC"/>
    <w:rsid w:val="003A47C2"/>
    <w:rsid w:val="003A5B8D"/>
    <w:rsid w:val="003A66DC"/>
    <w:rsid w:val="003A6DAC"/>
    <w:rsid w:val="003B2BB4"/>
    <w:rsid w:val="003B3494"/>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0F72"/>
    <w:rsid w:val="003D25EA"/>
    <w:rsid w:val="003D56F0"/>
    <w:rsid w:val="003D5CE1"/>
    <w:rsid w:val="003D7F5B"/>
    <w:rsid w:val="003E0392"/>
    <w:rsid w:val="003E1DC3"/>
    <w:rsid w:val="003E381E"/>
    <w:rsid w:val="003E6E77"/>
    <w:rsid w:val="003E7E89"/>
    <w:rsid w:val="003F2054"/>
    <w:rsid w:val="003F3203"/>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1DE5"/>
    <w:rsid w:val="004129DE"/>
    <w:rsid w:val="00412FB9"/>
    <w:rsid w:val="00413C93"/>
    <w:rsid w:val="00414DC2"/>
    <w:rsid w:val="00414E3F"/>
    <w:rsid w:val="00415C49"/>
    <w:rsid w:val="00416101"/>
    <w:rsid w:val="00416794"/>
    <w:rsid w:val="004176ED"/>
    <w:rsid w:val="00422466"/>
    <w:rsid w:val="00422585"/>
    <w:rsid w:val="00424C93"/>
    <w:rsid w:val="00425948"/>
    <w:rsid w:val="0042631C"/>
    <w:rsid w:val="0043050F"/>
    <w:rsid w:val="0043231D"/>
    <w:rsid w:val="00432874"/>
    <w:rsid w:val="0043444B"/>
    <w:rsid w:val="004355B8"/>
    <w:rsid w:val="004358CE"/>
    <w:rsid w:val="00436917"/>
    <w:rsid w:val="004373A2"/>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5577"/>
    <w:rsid w:val="004768B0"/>
    <w:rsid w:val="00476B12"/>
    <w:rsid w:val="004819FB"/>
    <w:rsid w:val="00483855"/>
    <w:rsid w:val="0048776A"/>
    <w:rsid w:val="00487AF3"/>
    <w:rsid w:val="004914BF"/>
    <w:rsid w:val="00493E89"/>
    <w:rsid w:val="00495C3F"/>
    <w:rsid w:val="004967EE"/>
    <w:rsid w:val="004975C1"/>
    <w:rsid w:val="004A0414"/>
    <w:rsid w:val="004A2E40"/>
    <w:rsid w:val="004A4381"/>
    <w:rsid w:val="004A555D"/>
    <w:rsid w:val="004A5F59"/>
    <w:rsid w:val="004A645E"/>
    <w:rsid w:val="004B0CAD"/>
    <w:rsid w:val="004B1A15"/>
    <w:rsid w:val="004B22F6"/>
    <w:rsid w:val="004B25A8"/>
    <w:rsid w:val="004B37AA"/>
    <w:rsid w:val="004B67FB"/>
    <w:rsid w:val="004B69A6"/>
    <w:rsid w:val="004B7E24"/>
    <w:rsid w:val="004C01AF"/>
    <w:rsid w:val="004C1C8C"/>
    <w:rsid w:val="004C2630"/>
    <w:rsid w:val="004C6431"/>
    <w:rsid w:val="004D0003"/>
    <w:rsid w:val="004D16CA"/>
    <w:rsid w:val="004D32D9"/>
    <w:rsid w:val="004D332B"/>
    <w:rsid w:val="004D376E"/>
    <w:rsid w:val="004D586E"/>
    <w:rsid w:val="004D685F"/>
    <w:rsid w:val="004D762E"/>
    <w:rsid w:val="004E08DF"/>
    <w:rsid w:val="004E0AB0"/>
    <w:rsid w:val="004E0DED"/>
    <w:rsid w:val="004E1221"/>
    <w:rsid w:val="004E1A74"/>
    <w:rsid w:val="004E1EDA"/>
    <w:rsid w:val="004E2A9A"/>
    <w:rsid w:val="004E351B"/>
    <w:rsid w:val="004E47D0"/>
    <w:rsid w:val="004E4C0E"/>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12227"/>
    <w:rsid w:val="00520034"/>
    <w:rsid w:val="005206F3"/>
    <w:rsid w:val="00520F5C"/>
    <w:rsid w:val="00520FC9"/>
    <w:rsid w:val="00521A5B"/>
    <w:rsid w:val="0052391E"/>
    <w:rsid w:val="00523F2B"/>
    <w:rsid w:val="00524982"/>
    <w:rsid w:val="005252C2"/>
    <w:rsid w:val="0052791A"/>
    <w:rsid w:val="005303C9"/>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475CE"/>
    <w:rsid w:val="0055380B"/>
    <w:rsid w:val="005564DD"/>
    <w:rsid w:val="00557F6E"/>
    <w:rsid w:val="0056140F"/>
    <w:rsid w:val="0056186A"/>
    <w:rsid w:val="005619D3"/>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44B4"/>
    <w:rsid w:val="00595F9C"/>
    <w:rsid w:val="0059789F"/>
    <w:rsid w:val="00597F09"/>
    <w:rsid w:val="005A09A0"/>
    <w:rsid w:val="005A393B"/>
    <w:rsid w:val="005A4CE2"/>
    <w:rsid w:val="005A59D2"/>
    <w:rsid w:val="005A6236"/>
    <w:rsid w:val="005A684F"/>
    <w:rsid w:val="005A69FC"/>
    <w:rsid w:val="005A71FF"/>
    <w:rsid w:val="005B17D8"/>
    <w:rsid w:val="005B2A15"/>
    <w:rsid w:val="005B3A6C"/>
    <w:rsid w:val="005B5633"/>
    <w:rsid w:val="005B6615"/>
    <w:rsid w:val="005C00BF"/>
    <w:rsid w:val="005C12AF"/>
    <w:rsid w:val="005C27EA"/>
    <w:rsid w:val="005C32F9"/>
    <w:rsid w:val="005C3FFC"/>
    <w:rsid w:val="005C444E"/>
    <w:rsid w:val="005C6EF0"/>
    <w:rsid w:val="005C7E93"/>
    <w:rsid w:val="005D126B"/>
    <w:rsid w:val="005D216E"/>
    <w:rsid w:val="005D37DA"/>
    <w:rsid w:val="005D3F59"/>
    <w:rsid w:val="005D507C"/>
    <w:rsid w:val="005D5A6F"/>
    <w:rsid w:val="005D5EF9"/>
    <w:rsid w:val="005E1E45"/>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5B43"/>
    <w:rsid w:val="005F6450"/>
    <w:rsid w:val="005F79CB"/>
    <w:rsid w:val="00601472"/>
    <w:rsid w:val="00601687"/>
    <w:rsid w:val="006025AE"/>
    <w:rsid w:val="00603C9B"/>
    <w:rsid w:val="00604D75"/>
    <w:rsid w:val="00605D0D"/>
    <w:rsid w:val="00607749"/>
    <w:rsid w:val="0061333A"/>
    <w:rsid w:val="00613C71"/>
    <w:rsid w:val="00615CB4"/>
    <w:rsid w:val="0061610A"/>
    <w:rsid w:val="00616134"/>
    <w:rsid w:val="00617D8E"/>
    <w:rsid w:val="00620634"/>
    <w:rsid w:val="006222EA"/>
    <w:rsid w:val="00625C31"/>
    <w:rsid w:val="00626565"/>
    <w:rsid w:val="00626734"/>
    <w:rsid w:val="00627825"/>
    <w:rsid w:val="00630108"/>
    <w:rsid w:val="0063043A"/>
    <w:rsid w:val="00630EDB"/>
    <w:rsid w:val="006326A0"/>
    <w:rsid w:val="00632973"/>
    <w:rsid w:val="006346F3"/>
    <w:rsid w:val="006370CF"/>
    <w:rsid w:val="00640B6A"/>
    <w:rsid w:val="00640D7F"/>
    <w:rsid w:val="00640DD0"/>
    <w:rsid w:val="00641491"/>
    <w:rsid w:val="006425D5"/>
    <w:rsid w:val="006440B2"/>
    <w:rsid w:val="00645BA7"/>
    <w:rsid w:val="00646368"/>
    <w:rsid w:val="0064783A"/>
    <w:rsid w:val="00647BC9"/>
    <w:rsid w:val="00652B8A"/>
    <w:rsid w:val="00652C28"/>
    <w:rsid w:val="00652F7A"/>
    <w:rsid w:val="00654C34"/>
    <w:rsid w:val="006568CD"/>
    <w:rsid w:val="00660CE9"/>
    <w:rsid w:val="00662223"/>
    <w:rsid w:val="0066274E"/>
    <w:rsid w:val="00662C2B"/>
    <w:rsid w:val="00663B52"/>
    <w:rsid w:val="00665D6F"/>
    <w:rsid w:val="00666F17"/>
    <w:rsid w:val="00671C2D"/>
    <w:rsid w:val="00672143"/>
    <w:rsid w:val="00673BAB"/>
    <w:rsid w:val="0067569A"/>
    <w:rsid w:val="00677139"/>
    <w:rsid w:val="00677BAC"/>
    <w:rsid w:val="00677ED6"/>
    <w:rsid w:val="00680D4B"/>
    <w:rsid w:val="006823AD"/>
    <w:rsid w:val="0068272E"/>
    <w:rsid w:val="0068550E"/>
    <w:rsid w:val="00685640"/>
    <w:rsid w:val="006906AE"/>
    <w:rsid w:val="006908DE"/>
    <w:rsid w:val="00693AF0"/>
    <w:rsid w:val="00694AA1"/>
    <w:rsid w:val="00695AD9"/>
    <w:rsid w:val="00697F06"/>
    <w:rsid w:val="006A06B4"/>
    <w:rsid w:val="006A1375"/>
    <w:rsid w:val="006A1F60"/>
    <w:rsid w:val="006A2564"/>
    <w:rsid w:val="006A30B0"/>
    <w:rsid w:val="006A476D"/>
    <w:rsid w:val="006A524B"/>
    <w:rsid w:val="006A7137"/>
    <w:rsid w:val="006A78F6"/>
    <w:rsid w:val="006A7F80"/>
    <w:rsid w:val="006B19BC"/>
    <w:rsid w:val="006B33CD"/>
    <w:rsid w:val="006B3B0F"/>
    <w:rsid w:val="006B5C98"/>
    <w:rsid w:val="006B6F6D"/>
    <w:rsid w:val="006B7902"/>
    <w:rsid w:val="006C068C"/>
    <w:rsid w:val="006C06BF"/>
    <w:rsid w:val="006C0843"/>
    <w:rsid w:val="006C19BB"/>
    <w:rsid w:val="006C43EC"/>
    <w:rsid w:val="006C5223"/>
    <w:rsid w:val="006C600F"/>
    <w:rsid w:val="006C6066"/>
    <w:rsid w:val="006C615C"/>
    <w:rsid w:val="006C7DF8"/>
    <w:rsid w:val="006C7F85"/>
    <w:rsid w:val="006D0F3A"/>
    <w:rsid w:val="006D2DB4"/>
    <w:rsid w:val="006D51C7"/>
    <w:rsid w:val="006E2D43"/>
    <w:rsid w:val="006E46E4"/>
    <w:rsid w:val="006E5966"/>
    <w:rsid w:val="006E7628"/>
    <w:rsid w:val="006E76B9"/>
    <w:rsid w:val="006F025F"/>
    <w:rsid w:val="006F231A"/>
    <w:rsid w:val="006F42EB"/>
    <w:rsid w:val="006F4B4B"/>
    <w:rsid w:val="006F51CE"/>
    <w:rsid w:val="006F684F"/>
    <w:rsid w:val="00701D6C"/>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37F84"/>
    <w:rsid w:val="00740AB8"/>
    <w:rsid w:val="00741999"/>
    <w:rsid w:val="00741E70"/>
    <w:rsid w:val="00743517"/>
    <w:rsid w:val="0074354A"/>
    <w:rsid w:val="007437AB"/>
    <w:rsid w:val="007449C2"/>
    <w:rsid w:val="00744A40"/>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201A"/>
    <w:rsid w:val="0078341A"/>
    <w:rsid w:val="007851D6"/>
    <w:rsid w:val="0078719C"/>
    <w:rsid w:val="00790D89"/>
    <w:rsid w:val="00791ED0"/>
    <w:rsid w:val="0079208E"/>
    <w:rsid w:val="0079238E"/>
    <w:rsid w:val="00793D8B"/>
    <w:rsid w:val="00794B52"/>
    <w:rsid w:val="007A0130"/>
    <w:rsid w:val="007A1165"/>
    <w:rsid w:val="007A47D8"/>
    <w:rsid w:val="007A4F79"/>
    <w:rsid w:val="007A503E"/>
    <w:rsid w:val="007A5A10"/>
    <w:rsid w:val="007A711B"/>
    <w:rsid w:val="007B03E7"/>
    <w:rsid w:val="007B053A"/>
    <w:rsid w:val="007B535E"/>
    <w:rsid w:val="007B60AD"/>
    <w:rsid w:val="007B6199"/>
    <w:rsid w:val="007B6612"/>
    <w:rsid w:val="007B6652"/>
    <w:rsid w:val="007B66E2"/>
    <w:rsid w:val="007B6B01"/>
    <w:rsid w:val="007C05CE"/>
    <w:rsid w:val="007C0B80"/>
    <w:rsid w:val="007C1E25"/>
    <w:rsid w:val="007C2370"/>
    <w:rsid w:val="007C29AB"/>
    <w:rsid w:val="007C3E84"/>
    <w:rsid w:val="007D04B4"/>
    <w:rsid w:val="007D62AA"/>
    <w:rsid w:val="007D6773"/>
    <w:rsid w:val="007D7418"/>
    <w:rsid w:val="007E0008"/>
    <w:rsid w:val="007E2A5E"/>
    <w:rsid w:val="007E2FBD"/>
    <w:rsid w:val="007E508B"/>
    <w:rsid w:val="007E6316"/>
    <w:rsid w:val="007E7059"/>
    <w:rsid w:val="007E7CDF"/>
    <w:rsid w:val="007F1351"/>
    <w:rsid w:val="007F56BB"/>
    <w:rsid w:val="007F7904"/>
    <w:rsid w:val="007F7A0B"/>
    <w:rsid w:val="0080084A"/>
    <w:rsid w:val="00800A30"/>
    <w:rsid w:val="00801473"/>
    <w:rsid w:val="00801D18"/>
    <w:rsid w:val="00801E8E"/>
    <w:rsid w:val="008037B4"/>
    <w:rsid w:val="008040F0"/>
    <w:rsid w:val="00804B6E"/>
    <w:rsid w:val="008056BB"/>
    <w:rsid w:val="00805F77"/>
    <w:rsid w:val="00806A9E"/>
    <w:rsid w:val="0080701C"/>
    <w:rsid w:val="0080707D"/>
    <w:rsid w:val="00807E3B"/>
    <w:rsid w:val="00810B9E"/>
    <w:rsid w:val="008133D4"/>
    <w:rsid w:val="00813A6B"/>
    <w:rsid w:val="00814A10"/>
    <w:rsid w:val="00815781"/>
    <w:rsid w:val="00816614"/>
    <w:rsid w:val="0081705F"/>
    <w:rsid w:val="0081757F"/>
    <w:rsid w:val="008212EF"/>
    <w:rsid w:val="00821968"/>
    <w:rsid w:val="0082285A"/>
    <w:rsid w:val="00822F6D"/>
    <w:rsid w:val="008233F4"/>
    <w:rsid w:val="00823D11"/>
    <w:rsid w:val="008254AE"/>
    <w:rsid w:val="00825D19"/>
    <w:rsid w:val="00826173"/>
    <w:rsid w:val="00827D5F"/>
    <w:rsid w:val="008321F1"/>
    <w:rsid w:val="00832752"/>
    <w:rsid w:val="00836442"/>
    <w:rsid w:val="00840A9C"/>
    <w:rsid w:val="00841631"/>
    <w:rsid w:val="008430DA"/>
    <w:rsid w:val="008431E9"/>
    <w:rsid w:val="00843272"/>
    <w:rsid w:val="0084369D"/>
    <w:rsid w:val="00843823"/>
    <w:rsid w:val="008445C1"/>
    <w:rsid w:val="00846009"/>
    <w:rsid w:val="00846F57"/>
    <w:rsid w:val="0085098C"/>
    <w:rsid w:val="00850B8B"/>
    <w:rsid w:val="00851E24"/>
    <w:rsid w:val="00853CC5"/>
    <w:rsid w:val="0085532F"/>
    <w:rsid w:val="00861844"/>
    <w:rsid w:val="008624B9"/>
    <w:rsid w:val="00866482"/>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D7BC4"/>
    <w:rsid w:val="008D7F86"/>
    <w:rsid w:val="008E2B03"/>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4D1"/>
    <w:rsid w:val="00910AEF"/>
    <w:rsid w:val="00910E75"/>
    <w:rsid w:val="00912AE0"/>
    <w:rsid w:val="00913619"/>
    <w:rsid w:val="00913A2E"/>
    <w:rsid w:val="00914514"/>
    <w:rsid w:val="00914A12"/>
    <w:rsid w:val="0091513B"/>
    <w:rsid w:val="0091655C"/>
    <w:rsid w:val="0091726A"/>
    <w:rsid w:val="00917971"/>
    <w:rsid w:val="00917E38"/>
    <w:rsid w:val="009229D0"/>
    <w:rsid w:val="00924346"/>
    <w:rsid w:val="0092443B"/>
    <w:rsid w:val="0092484B"/>
    <w:rsid w:val="009259AC"/>
    <w:rsid w:val="00925A8E"/>
    <w:rsid w:val="00925B2A"/>
    <w:rsid w:val="00926C1E"/>
    <w:rsid w:val="00926C75"/>
    <w:rsid w:val="0093240C"/>
    <w:rsid w:val="00933C76"/>
    <w:rsid w:val="00934AC4"/>
    <w:rsid w:val="00934AC7"/>
    <w:rsid w:val="00935968"/>
    <w:rsid w:val="00936328"/>
    <w:rsid w:val="0093650C"/>
    <w:rsid w:val="009372AA"/>
    <w:rsid w:val="009375B9"/>
    <w:rsid w:val="009405C8"/>
    <w:rsid w:val="00940D25"/>
    <w:rsid w:val="00940D51"/>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47E2"/>
    <w:rsid w:val="00955DEC"/>
    <w:rsid w:val="00961408"/>
    <w:rsid w:val="00961593"/>
    <w:rsid w:val="0096175C"/>
    <w:rsid w:val="00962F3D"/>
    <w:rsid w:val="00964564"/>
    <w:rsid w:val="0096473D"/>
    <w:rsid w:val="009649A9"/>
    <w:rsid w:val="00967CCB"/>
    <w:rsid w:val="00967D6F"/>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5AD8"/>
    <w:rsid w:val="009F65EB"/>
    <w:rsid w:val="009F6CFE"/>
    <w:rsid w:val="009F7430"/>
    <w:rsid w:val="009F7AC9"/>
    <w:rsid w:val="009F7BA7"/>
    <w:rsid w:val="009F7BEF"/>
    <w:rsid w:val="009F7F72"/>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20BB"/>
    <w:rsid w:val="00A23BDA"/>
    <w:rsid w:val="00A2444B"/>
    <w:rsid w:val="00A245BD"/>
    <w:rsid w:val="00A24E6B"/>
    <w:rsid w:val="00A26452"/>
    <w:rsid w:val="00A26BDA"/>
    <w:rsid w:val="00A26C0A"/>
    <w:rsid w:val="00A26C5B"/>
    <w:rsid w:val="00A302EA"/>
    <w:rsid w:val="00A30A33"/>
    <w:rsid w:val="00A3118C"/>
    <w:rsid w:val="00A31F0D"/>
    <w:rsid w:val="00A32584"/>
    <w:rsid w:val="00A32D44"/>
    <w:rsid w:val="00A37433"/>
    <w:rsid w:val="00A41BD4"/>
    <w:rsid w:val="00A42FAD"/>
    <w:rsid w:val="00A43765"/>
    <w:rsid w:val="00A44799"/>
    <w:rsid w:val="00A44C00"/>
    <w:rsid w:val="00A46E69"/>
    <w:rsid w:val="00A4728E"/>
    <w:rsid w:val="00A5116D"/>
    <w:rsid w:val="00A51179"/>
    <w:rsid w:val="00A51C1B"/>
    <w:rsid w:val="00A52108"/>
    <w:rsid w:val="00A5592B"/>
    <w:rsid w:val="00A57086"/>
    <w:rsid w:val="00A578F4"/>
    <w:rsid w:val="00A602A3"/>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10C3"/>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4C0"/>
    <w:rsid w:val="00AE3E3C"/>
    <w:rsid w:val="00AE40DD"/>
    <w:rsid w:val="00AE4370"/>
    <w:rsid w:val="00AE4AA7"/>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5104"/>
    <w:rsid w:val="00B16AA9"/>
    <w:rsid w:val="00B179E7"/>
    <w:rsid w:val="00B17AAC"/>
    <w:rsid w:val="00B245C2"/>
    <w:rsid w:val="00B2542C"/>
    <w:rsid w:val="00B254F3"/>
    <w:rsid w:val="00B3009C"/>
    <w:rsid w:val="00B302EF"/>
    <w:rsid w:val="00B30767"/>
    <w:rsid w:val="00B31830"/>
    <w:rsid w:val="00B31CEF"/>
    <w:rsid w:val="00B3263E"/>
    <w:rsid w:val="00B34089"/>
    <w:rsid w:val="00B3626F"/>
    <w:rsid w:val="00B379AA"/>
    <w:rsid w:val="00B37CFC"/>
    <w:rsid w:val="00B41283"/>
    <w:rsid w:val="00B41ED0"/>
    <w:rsid w:val="00B424D2"/>
    <w:rsid w:val="00B43AB4"/>
    <w:rsid w:val="00B4593E"/>
    <w:rsid w:val="00B476E4"/>
    <w:rsid w:val="00B508D9"/>
    <w:rsid w:val="00B5233A"/>
    <w:rsid w:val="00B52B02"/>
    <w:rsid w:val="00B5349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581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15"/>
    <w:rsid w:val="00BC5BD5"/>
    <w:rsid w:val="00BC66F2"/>
    <w:rsid w:val="00BC6CE1"/>
    <w:rsid w:val="00BC7458"/>
    <w:rsid w:val="00BC7B56"/>
    <w:rsid w:val="00BC7E46"/>
    <w:rsid w:val="00BD0541"/>
    <w:rsid w:val="00BD285D"/>
    <w:rsid w:val="00BD59CF"/>
    <w:rsid w:val="00BE3F3B"/>
    <w:rsid w:val="00BE50B0"/>
    <w:rsid w:val="00BE7823"/>
    <w:rsid w:val="00BF0114"/>
    <w:rsid w:val="00BF1C03"/>
    <w:rsid w:val="00BF2ADA"/>
    <w:rsid w:val="00BF4158"/>
    <w:rsid w:val="00BF6A8D"/>
    <w:rsid w:val="00C024C1"/>
    <w:rsid w:val="00C0426E"/>
    <w:rsid w:val="00C04428"/>
    <w:rsid w:val="00C0486F"/>
    <w:rsid w:val="00C0553D"/>
    <w:rsid w:val="00C07414"/>
    <w:rsid w:val="00C10A3D"/>
    <w:rsid w:val="00C110E3"/>
    <w:rsid w:val="00C1208D"/>
    <w:rsid w:val="00C152D1"/>
    <w:rsid w:val="00C153D4"/>
    <w:rsid w:val="00C158FA"/>
    <w:rsid w:val="00C15B1C"/>
    <w:rsid w:val="00C15C00"/>
    <w:rsid w:val="00C16121"/>
    <w:rsid w:val="00C177B8"/>
    <w:rsid w:val="00C2033C"/>
    <w:rsid w:val="00C20F2A"/>
    <w:rsid w:val="00C2152A"/>
    <w:rsid w:val="00C21D6F"/>
    <w:rsid w:val="00C21F91"/>
    <w:rsid w:val="00C23BF1"/>
    <w:rsid w:val="00C25DDD"/>
    <w:rsid w:val="00C25FBA"/>
    <w:rsid w:val="00C26D4E"/>
    <w:rsid w:val="00C30544"/>
    <w:rsid w:val="00C31F95"/>
    <w:rsid w:val="00C3292A"/>
    <w:rsid w:val="00C33A3A"/>
    <w:rsid w:val="00C34DAC"/>
    <w:rsid w:val="00C35705"/>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143A"/>
    <w:rsid w:val="00C52B71"/>
    <w:rsid w:val="00C52FB1"/>
    <w:rsid w:val="00C55472"/>
    <w:rsid w:val="00C556E6"/>
    <w:rsid w:val="00C57E3B"/>
    <w:rsid w:val="00C606BA"/>
    <w:rsid w:val="00C615AB"/>
    <w:rsid w:val="00C61F73"/>
    <w:rsid w:val="00C65E6C"/>
    <w:rsid w:val="00C669B5"/>
    <w:rsid w:val="00C70C4E"/>
    <w:rsid w:val="00C71214"/>
    <w:rsid w:val="00C724C4"/>
    <w:rsid w:val="00C725C0"/>
    <w:rsid w:val="00C72C8D"/>
    <w:rsid w:val="00C7383A"/>
    <w:rsid w:val="00C73C77"/>
    <w:rsid w:val="00C74327"/>
    <w:rsid w:val="00C76161"/>
    <w:rsid w:val="00C76DD8"/>
    <w:rsid w:val="00C7767E"/>
    <w:rsid w:val="00C811E7"/>
    <w:rsid w:val="00C81A56"/>
    <w:rsid w:val="00C8576B"/>
    <w:rsid w:val="00C87AF7"/>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FC2"/>
    <w:rsid w:val="00CD1A31"/>
    <w:rsid w:val="00CD3999"/>
    <w:rsid w:val="00CD3C4B"/>
    <w:rsid w:val="00CD4C7D"/>
    <w:rsid w:val="00CD59EC"/>
    <w:rsid w:val="00CD6D2C"/>
    <w:rsid w:val="00CD72CD"/>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077"/>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37DBF"/>
    <w:rsid w:val="00D40630"/>
    <w:rsid w:val="00D412E9"/>
    <w:rsid w:val="00D423E3"/>
    <w:rsid w:val="00D435C6"/>
    <w:rsid w:val="00D43E8F"/>
    <w:rsid w:val="00D44209"/>
    <w:rsid w:val="00D44689"/>
    <w:rsid w:val="00D44B7F"/>
    <w:rsid w:val="00D46FD8"/>
    <w:rsid w:val="00D5164E"/>
    <w:rsid w:val="00D51E24"/>
    <w:rsid w:val="00D5207A"/>
    <w:rsid w:val="00D53461"/>
    <w:rsid w:val="00D538E7"/>
    <w:rsid w:val="00D55941"/>
    <w:rsid w:val="00D56EAF"/>
    <w:rsid w:val="00D575DE"/>
    <w:rsid w:val="00D61B3D"/>
    <w:rsid w:val="00D6291F"/>
    <w:rsid w:val="00D62F66"/>
    <w:rsid w:val="00D64ED3"/>
    <w:rsid w:val="00D67982"/>
    <w:rsid w:val="00D71D96"/>
    <w:rsid w:val="00D75AFC"/>
    <w:rsid w:val="00D7777A"/>
    <w:rsid w:val="00D77E96"/>
    <w:rsid w:val="00D80FFF"/>
    <w:rsid w:val="00D811D1"/>
    <w:rsid w:val="00D83903"/>
    <w:rsid w:val="00D86CBD"/>
    <w:rsid w:val="00D8730D"/>
    <w:rsid w:val="00D90B82"/>
    <w:rsid w:val="00D92000"/>
    <w:rsid w:val="00D95673"/>
    <w:rsid w:val="00D966A2"/>
    <w:rsid w:val="00D97FF5"/>
    <w:rsid w:val="00DA0A92"/>
    <w:rsid w:val="00DA17AE"/>
    <w:rsid w:val="00DA1FD8"/>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6EB9"/>
    <w:rsid w:val="00E20300"/>
    <w:rsid w:val="00E217AC"/>
    <w:rsid w:val="00E25358"/>
    <w:rsid w:val="00E256F3"/>
    <w:rsid w:val="00E25EE6"/>
    <w:rsid w:val="00E265BA"/>
    <w:rsid w:val="00E3077E"/>
    <w:rsid w:val="00E31003"/>
    <w:rsid w:val="00E31CBC"/>
    <w:rsid w:val="00E339C3"/>
    <w:rsid w:val="00E353A1"/>
    <w:rsid w:val="00E36125"/>
    <w:rsid w:val="00E36B27"/>
    <w:rsid w:val="00E40D08"/>
    <w:rsid w:val="00E40E24"/>
    <w:rsid w:val="00E41484"/>
    <w:rsid w:val="00E414A1"/>
    <w:rsid w:val="00E4188C"/>
    <w:rsid w:val="00E4195E"/>
    <w:rsid w:val="00E463B1"/>
    <w:rsid w:val="00E46616"/>
    <w:rsid w:val="00E47D54"/>
    <w:rsid w:val="00E52BAE"/>
    <w:rsid w:val="00E5476D"/>
    <w:rsid w:val="00E555A6"/>
    <w:rsid w:val="00E55BAB"/>
    <w:rsid w:val="00E56483"/>
    <w:rsid w:val="00E5654E"/>
    <w:rsid w:val="00E57E07"/>
    <w:rsid w:val="00E605BE"/>
    <w:rsid w:val="00E612C5"/>
    <w:rsid w:val="00E61A89"/>
    <w:rsid w:val="00E61B29"/>
    <w:rsid w:val="00E62626"/>
    <w:rsid w:val="00E62CF4"/>
    <w:rsid w:val="00E650C9"/>
    <w:rsid w:val="00E6560B"/>
    <w:rsid w:val="00E661BC"/>
    <w:rsid w:val="00E70269"/>
    <w:rsid w:val="00E711AE"/>
    <w:rsid w:val="00E72AD2"/>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5EAD"/>
    <w:rsid w:val="00E960E5"/>
    <w:rsid w:val="00E974FE"/>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C6304"/>
    <w:rsid w:val="00ED0DA6"/>
    <w:rsid w:val="00ED0F66"/>
    <w:rsid w:val="00ED1097"/>
    <w:rsid w:val="00ED148E"/>
    <w:rsid w:val="00ED388A"/>
    <w:rsid w:val="00ED5382"/>
    <w:rsid w:val="00ED7365"/>
    <w:rsid w:val="00ED7F7E"/>
    <w:rsid w:val="00EE158B"/>
    <w:rsid w:val="00EE5061"/>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6A71"/>
    <w:rsid w:val="00F07212"/>
    <w:rsid w:val="00F07BE9"/>
    <w:rsid w:val="00F1042B"/>
    <w:rsid w:val="00F105C3"/>
    <w:rsid w:val="00F1105F"/>
    <w:rsid w:val="00F125FF"/>
    <w:rsid w:val="00F12ADA"/>
    <w:rsid w:val="00F14178"/>
    <w:rsid w:val="00F164D3"/>
    <w:rsid w:val="00F171A7"/>
    <w:rsid w:val="00F221B0"/>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1D00"/>
    <w:rsid w:val="00F854F0"/>
    <w:rsid w:val="00F86F18"/>
    <w:rsid w:val="00F9071A"/>
    <w:rsid w:val="00F90F37"/>
    <w:rsid w:val="00F93473"/>
    <w:rsid w:val="00F95923"/>
    <w:rsid w:val="00F95D1F"/>
    <w:rsid w:val="00F96266"/>
    <w:rsid w:val="00F9693E"/>
    <w:rsid w:val="00F97295"/>
    <w:rsid w:val="00FA217B"/>
    <w:rsid w:val="00FA3470"/>
    <w:rsid w:val="00FA3AE0"/>
    <w:rsid w:val="00FA48D5"/>
    <w:rsid w:val="00FA5EFC"/>
    <w:rsid w:val="00FA7436"/>
    <w:rsid w:val="00FA7A52"/>
    <w:rsid w:val="00FB00CC"/>
    <w:rsid w:val="00FB2014"/>
    <w:rsid w:val="00FB2A83"/>
    <w:rsid w:val="00FB2A99"/>
    <w:rsid w:val="00FB2FE6"/>
    <w:rsid w:val="00FB5D02"/>
    <w:rsid w:val="00FB61F7"/>
    <w:rsid w:val="00FB7C40"/>
    <w:rsid w:val="00FC115F"/>
    <w:rsid w:val="00FC143B"/>
    <w:rsid w:val="00FC14F1"/>
    <w:rsid w:val="00FC5A05"/>
    <w:rsid w:val="00FC6882"/>
    <w:rsid w:val="00FC73AA"/>
    <w:rsid w:val="00FD108D"/>
    <w:rsid w:val="00FD1308"/>
    <w:rsid w:val="00FD14DC"/>
    <w:rsid w:val="00FD2C10"/>
    <w:rsid w:val="00FD35CE"/>
    <w:rsid w:val="00FD43FB"/>
    <w:rsid w:val="00FD5D7C"/>
    <w:rsid w:val="00FD5DF7"/>
    <w:rsid w:val="00FD6021"/>
    <w:rsid w:val="00FD66DE"/>
    <w:rsid w:val="00FE0231"/>
    <w:rsid w:val="00FE22C2"/>
    <w:rsid w:val="00FE2EC0"/>
    <w:rsid w:val="00FE3B58"/>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2023-12-05T14:44:00Z</cp:lastPrinted>
  <dcterms:created xsi:type="dcterms:W3CDTF">2024-03-08T12:08:00Z</dcterms:created>
  <dcterms:modified xsi:type="dcterms:W3CDTF">2024-03-08T12:08:00Z</dcterms:modified>
</cp:coreProperties>
</file>